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EC" w:rsidRPr="00285558" w:rsidRDefault="00785B3E">
      <w:pPr>
        <w:rPr>
          <w:rFonts w:ascii="Arial" w:hAnsi="Arial" w:cs="Arial"/>
          <w:b/>
          <w:sz w:val="36"/>
          <w:szCs w:val="36"/>
        </w:rPr>
      </w:pPr>
      <w:r w:rsidRPr="00285558">
        <w:rPr>
          <w:rFonts w:ascii="Arial" w:hAnsi="Arial" w:cs="Arial"/>
          <w:b/>
          <w:sz w:val="36"/>
          <w:szCs w:val="36"/>
        </w:rPr>
        <w:t xml:space="preserve">Looking for an upper level course to </w:t>
      </w:r>
      <w:r w:rsidR="00285558">
        <w:rPr>
          <w:rFonts w:ascii="Arial" w:hAnsi="Arial" w:cs="Arial"/>
          <w:b/>
          <w:sz w:val="36"/>
          <w:szCs w:val="36"/>
        </w:rPr>
        <w:t xml:space="preserve">help you </w:t>
      </w:r>
      <w:r w:rsidRPr="00285558">
        <w:rPr>
          <w:rFonts w:ascii="Arial" w:hAnsi="Arial" w:cs="Arial"/>
          <w:b/>
          <w:sz w:val="36"/>
          <w:szCs w:val="36"/>
        </w:rPr>
        <w:t xml:space="preserve">improve </w:t>
      </w:r>
      <w:proofErr w:type="gramStart"/>
      <w:r w:rsidRPr="00285558">
        <w:rPr>
          <w:rFonts w:ascii="Arial" w:hAnsi="Arial" w:cs="Arial"/>
          <w:b/>
          <w:sz w:val="36"/>
          <w:szCs w:val="36"/>
        </w:rPr>
        <w:t>your</w:t>
      </w:r>
      <w:proofErr w:type="gramEnd"/>
      <w:r w:rsidRPr="00285558">
        <w:rPr>
          <w:rFonts w:ascii="Arial" w:hAnsi="Arial" w:cs="Arial"/>
          <w:b/>
          <w:sz w:val="36"/>
          <w:szCs w:val="36"/>
        </w:rPr>
        <w:t xml:space="preserve"> writing skills?</w:t>
      </w:r>
    </w:p>
    <w:p w:rsidR="00785B3E" w:rsidRPr="008F08B6" w:rsidRDefault="00785B3E">
      <w:pPr>
        <w:rPr>
          <w:rFonts w:ascii="Arial" w:hAnsi="Arial" w:cs="Arial"/>
          <w:sz w:val="28"/>
          <w:szCs w:val="28"/>
        </w:rPr>
      </w:pPr>
      <w:r w:rsidRPr="008F08B6">
        <w:rPr>
          <w:rFonts w:ascii="Arial" w:hAnsi="Arial" w:cs="Arial"/>
          <w:i/>
          <w:sz w:val="28"/>
          <w:szCs w:val="28"/>
        </w:rPr>
        <w:t>Writing Strategies for the Pre-law Student (WRC 3013)</w:t>
      </w:r>
      <w:r w:rsidRPr="008F08B6">
        <w:rPr>
          <w:rFonts w:ascii="Arial" w:hAnsi="Arial" w:cs="Arial"/>
          <w:sz w:val="28"/>
          <w:szCs w:val="28"/>
        </w:rPr>
        <w:t xml:space="preserve"> is targeted at students considering law school or employment in a legal environment, but is a great class for any student wanting to improve their written communication skills. Taught by Professor Diane Abdo, this course emphasizes clear, concise writing, as well as editing conventions necessary to produce readable and correct prose, free of jargon and inflated language. </w:t>
      </w:r>
      <w:r w:rsidR="008F08B6">
        <w:rPr>
          <w:rFonts w:ascii="Arial" w:hAnsi="Arial" w:cs="Arial"/>
          <w:sz w:val="28"/>
          <w:szCs w:val="28"/>
        </w:rPr>
        <w:t>It provides students with an opportunity to improve their ability to express their understanding of law and its application to fact scenarios, and introduces organizational strategies used to identify relevant elements of facts and law appropriate to the construction of well-written arguments and documents.</w:t>
      </w:r>
    </w:p>
    <w:p w:rsidR="008F08B6" w:rsidRPr="008F08B6" w:rsidRDefault="008F08B6">
      <w:pPr>
        <w:rPr>
          <w:rFonts w:ascii="Arial" w:hAnsi="Arial" w:cs="Arial"/>
          <w:sz w:val="28"/>
          <w:szCs w:val="28"/>
        </w:rPr>
      </w:pPr>
      <w:r>
        <w:rPr>
          <w:rFonts w:ascii="Arial" w:hAnsi="Arial" w:cs="Arial"/>
          <w:sz w:val="28"/>
          <w:szCs w:val="28"/>
        </w:rPr>
        <w:t xml:space="preserve">This class is being offered </w:t>
      </w:r>
      <w:r w:rsidRPr="008F08B6">
        <w:rPr>
          <w:rFonts w:ascii="Arial" w:hAnsi="Arial" w:cs="Arial"/>
          <w:sz w:val="28"/>
          <w:szCs w:val="28"/>
        </w:rPr>
        <w:t>on Tuesdays and Thursdays from 2:30-3:45 at the Main Campus.</w:t>
      </w:r>
    </w:p>
    <w:p w:rsidR="00785B3E" w:rsidRDefault="00785B3E">
      <w:pPr>
        <w:rPr>
          <w:rFonts w:ascii="Arial" w:hAnsi="Arial" w:cs="Arial"/>
          <w:sz w:val="28"/>
          <w:szCs w:val="28"/>
        </w:rPr>
      </w:pPr>
      <w:r w:rsidRPr="008F08B6">
        <w:rPr>
          <w:rFonts w:ascii="Arial" w:hAnsi="Arial" w:cs="Arial"/>
          <w:sz w:val="28"/>
          <w:szCs w:val="28"/>
        </w:rPr>
        <w:t>For students pursuing the Legal Studies Minor, this course has replaced ENG 4953</w:t>
      </w:r>
      <w:r w:rsidR="008F08B6" w:rsidRPr="008F08B6">
        <w:rPr>
          <w:rFonts w:ascii="Arial" w:hAnsi="Arial" w:cs="Arial"/>
          <w:sz w:val="28"/>
          <w:szCs w:val="28"/>
        </w:rPr>
        <w:t xml:space="preserve"> Special Studies in English:  Legal Technical Writing.</w:t>
      </w:r>
    </w:p>
    <w:p w:rsidR="00285558" w:rsidRDefault="00285558">
      <w:pPr>
        <w:rPr>
          <w:rFonts w:ascii="Arial" w:hAnsi="Arial" w:cs="Arial"/>
          <w:sz w:val="28"/>
          <w:szCs w:val="28"/>
        </w:rPr>
      </w:pPr>
    </w:p>
    <w:p w:rsidR="00285558" w:rsidRPr="008F08B6" w:rsidRDefault="00285558" w:rsidP="00285558">
      <w:pPr>
        <w:jc w:val="center"/>
        <w:rPr>
          <w:rFonts w:ascii="Arial" w:hAnsi="Arial" w:cs="Arial"/>
          <w:sz w:val="28"/>
          <w:szCs w:val="28"/>
        </w:rPr>
      </w:pPr>
    </w:p>
    <w:sectPr w:rsidR="00285558" w:rsidRPr="008F08B6" w:rsidSect="00246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85B3E"/>
    <w:rsid w:val="000C0C43"/>
    <w:rsid w:val="00246CEC"/>
    <w:rsid w:val="00285558"/>
    <w:rsid w:val="00785B3E"/>
    <w:rsid w:val="00800756"/>
    <w:rsid w:val="008F0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TX @ San Antonio</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dc:creator>
  <cp:keywords/>
  <dc:description/>
  <cp:lastModifiedBy>UTSA</cp:lastModifiedBy>
  <cp:revision>2</cp:revision>
  <dcterms:created xsi:type="dcterms:W3CDTF">2013-12-04T17:30:00Z</dcterms:created>
  <dcterms:modified xsi:type="dcterms:W3CDTF">2013-12-04T17:46:00Z</dcterms:modified>
</cp:coreProperties>
</file>