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53" w:rsidRDefault="00386253" w:rsidP="00386253">
      <w:pPr>
        <w:pStyle w:val="DegreeName11pt"/>
      </w:pPr>
      <w:r>
        <w:fldChar w:fldCharType="begin"/>
      </w:r>
      <w:r>
        <w:instrText>xe "Minors:Music,"</w:instrText>
      </w:r>
      <w:r>
        <w:fldChar w:fldCharType="end"/>
      </w:r>
      <w:r>
        <w:fldChar w:fldCharType="begin"/>
      </w:r>
      <w:r>
        <w:instrText>xe "Music:Minor,"</w:instrText>
      </w:r>
      <w:r>
        <w:fldChar w:fldCharType="end"/>
      </w:r>
      <w:r>
        <w:t>Minor in Dance</w:t>
      </w:r>
    </w:p>
    <w:p w:rsidR="00386253" w:rsidRPr="00D45CBE" w:rsidRDefault="00386253" w:rsidP="00386253">
      <w:pPr>
        <w:pStyle w:val="Bodytext9pt"/>
      </w:pPr>
      <w:r w:rsidRPr="00D45CBE">
        <w:t>All students pursuing the Minor in Dance must complete 21 semester credit hours of dance:</w:t>
      </w:r>
    </w:p>
    <w:p w:rsidR="00386253" w:rsidRPr="00D45CBE" w:rsidRDefault="00386253" w:rsidP="00386253">
      <w:pPr>
        <w:pStyle w:val="ListsABC"/>
      </w:pPr>
      <w:r w:rsidRPr="00D45CBE">
        <w:t>A.  15 semester credit hours of required courses:</w:t>
      </w:r>
    </w:p>
    <w:p w:rsidR="00386253" w:rsidRPr="00D45CBE" w:rsidRDefault="00386253" w:rsidP="00386253">
      <w:pPr>
        <w:pStyle w:val="ListsABC"/>
      </w:pPr>
    </w:p>
    <w:p w:rsidR="00386253" w:rsidRPr="00D45CBE" w:rsidRDefault="00386253" w:rsidP="00386253">
      <w:pPr>
        <w:pStyle w:val="ListsABC"/>
      </w:pPr>
      <w:r>
        <w:tab/>
        <w:t xml:space="preserve"> </w:t>
      </w:r>
      <w:r w:rsidRPr="00D45CBE">
        <w:t>DAN 1013 Ballet I</w:t>
      </w:r>
    </w:p>
    <w:p w:rsidR="00386253" w:rsidRDefault="00386253" w:rsidP="00386253">
      <w:pPr>
        <w:pStyle w:val="ListsABC"/>
      </w:pPr>
      <w:r>
        <w:tab/>
      </w:r>
      <w:r w:rsidRPr="00D45CBE">
        <w:t>DAN 1113 Introduction to Modern Dance</w:t>
      </w:r>
    </w:p>
    <w:p w:rsidR="00386253" w:rsidRPr="00D45CBE" w:rsidRDefault="00386253" w:rsidP="00386253">
      <w:pPr>
        <w:pStyle w:val="ListsABC"/>
      </w:pPr>
      <w:r>
        <w:tab/>
      </w:r>
      <w:r w:rsidRPr="00D04CC3">
        <w:t>DAN 2003 Introduction to Dance</w:t>
      </w:r>
    </w:p>
    <w:p w:rsidR="00386253" w:rsidRDefault="00386253" w:rsidP="00386253">
      <w:pPr>
        <w:pStyle w:val="ListsABC"/>
      </w:pPr>
      <w:r>
        <w:tab/>
      </w:r>
      <w:r w:rsidRPr="00D45CBE">
        <w:t>DAN 2213 Jazz and Musical Theater Dance</w:t>
      </w:r>
    </w:p>
    <w:p w:rsidR="00386253" w:rsidRPr="00D45CBE" w:rsidRDefault="00386253" w:rsidP="00386253">
      <w:pPr>
        <w:pStyle w:val="ListsABC"/>
        <w:tabs>
          <w:tab w:val="clear" w:pos="740"/>
          <w:tab w:val="left" w:pos="270"/>
          <w:tab w:val="left" w:pos="720"/>
        </w:tabs>
      </w:pPr>
      <w:r>
        <w:tab/>
      </w:r>
      <w:r w:rsidRPr="00D45CBE">
        <w:t xml:space="preserve">DAN 2013 Ballet II </w:t>
      </w:r>
      <w:r>
        <w:t xml:space="preserve"> </w:t>
      </w:r>
      <w:r w:rsidRPr="00D45CBE">
        <w:t>or</w:t>
      </w:r>
      <w:r>
        <w:t xml:space="preserve"> </w:t>
      </w:r>
      <w:r w:rsidRPr="00D45CBE">
        <w:t>DAN 2113 Modern Dance II</w:t>
      </w:r>
    </w:p>
    <w:p w:rsidR="00386253" w:rsidRPr="00D45CBE" w:rsidRDefault="00386253" w:rsidP="00386253">
      <w:pPr>
        <w:pStyle w:val="ListsABC"/>
      </w:pPr>
    </w:p>
    <w:p w:rsidR="00386253" w:rsidRPr="00D45CBE" w:rsidRDefault="00386253" w:rsidP="00386253">
      <w:pPr>
        <w:pStyle w:val="ListsABC"/>
      </w:pPr>
      <w:r>
        <w:t xml:space="preserve">B. </w:t>
      </w:r>
      <w:r w:rsidRPr="00D45CBE">
        <w:t xml:space="preserve"> 6 semester credit hours of upper division credit hour co</w:t>
      </w:r>
      <w:bookmarkStart w:id="0" w:name="_GoBack"/>
      <w:bookmarkEnd w:id="0"/>
      <w:r w:rsidRPr="00D45CBE">
        <w:t>urses from the following:</w:t>
      </w:r>
    </w:p>
    <w:p w:rsidR="00386253" w:rsidRPr="00D45CBE" w:rsidRDefault="00386253" w:rsidP="00386253">
      <w:pPr>
        <w:pStyle w:val="ListsABC"/>
      </w:pPr>
    </w:p>
    <w:p w:rsidR="00386253" w:rsidRPr="00D45CBE" w:rsidRDefault="00386253" w:rsidP="00386253">
      <w:pPr>
        <w:pStyle w:val="ListsABC"/>
      </w:pPr>
      <w:r>
        <w:tab/>
      </w:r>
      <w:r w:rsidRPr="00D45CBE">
        <w:t>DAN 3013 Ballet III or</w:t>
      </w:r>
      <w:r>
        <w:t xml:space="preserve"> </w:t>
      </w:r>
      <w:r w:rsidRPr="00D45CBE">
        <w:t>DAN 3113 Modern Dance III</w:t>
      </w:r>
    </w:p>
    <w:p w:rsidR="00386253" w:rsidRPr="00D45CBE" w:rsidRDefault="00386253" w:rsidP="00386253">
      <w:pPr>
        <w:pStyle w:val="ListsABC"/>
      </w:pPr>
      <w:r>
        <w:tab/>
      </w:r>
      <w:r w:rsidRPr="00D45CBE">
        <w:t>DAN 3</w:t>
      </w:r>
      <w:r>
        <w:t>10</w:t>
      </w:r>
      <w:r w:rsidRPr="00D45CBE">
        <w:t>3 History of Dance</w:t>
      </w:r>
    </w:p>
    <w:p w:rsidR="00386253" w:rsidRDefault="00386253" w:rsidP="00386253">
      <w:pPr>
        <w:pStyle w:val="ListsABC"/>
        <w:tabs>
          <w:tab w:val="clear" w:pos="740"/>
          <w:tab w:val="left" w:pos="720"/>
        </w:tabs>
      </w:pPr>
      <w:r>
        <w:tab/>
      </w:r>
    </w:p>
    <w:p w:rsidR="00750F05" w:rsidRPr="00386253" w:rsidRDefault="00386253" w:rsidP="00386253">
      <w:pPr>
        <w:rPr>
          <w:rFonts w:ascii="Times New Roman" w:hAnsi="Times New Roman" w:cs="Times New Roman"/>
          <w:sz w:val="18"/>
          <w:szCs w:val="18"/>
        </w:rPr>
      </w:pPr>
      <w:r w:rsidRPr="00386253">
        <w:rPr>
          <w:rFonts w:ascii="Times New Roman" w:hAnsi="Times New Roman" w:cs="Times New Roman"/>
          <w:sz w:val="18"/>
          <w:szCs w:val="18"/>
        </w:rPr>
        <w:t>DAN 2783 Topics in Dance may be used for an approved substitution to DAN 2013, DAN 2213 or DAN 2113.</w:t>
      </w:r>
    </w:p>
    <w:p w:rsidR="00386253" w:rsidRDefault="00386253" w:rsidP="00386253"/>
    <w:p w:rsidR="00386253" w:rsidRDefault="00386253" w:rsidP="00386253">
      <w:pPr>
        <w:pStyle w:val="Coursenamewrule"/>
      </w:pPr>
      <w:r>
        <w:t>Dance (DAN)</w:t>
      </w:r>
    </w:p>
    <w:p w:rsidR="00386253" w:rsidRDefault="00386253" w:rsidP="00386253">
      <w:pPr>
        <w:pStyle w:val="Coursedeptname"/>
      </w:pPr>
      <w:r>
        <w:t>Department of Music, College of Liberal and Fine Arts</w:t>
      </w:r>
    </w:p>
    <w:p w:rsidR="00386253" w:rsidRDefault="00386253" w:rsidP="00386253">
      <w:pPr>
        <w:pStyle w:val="CourseDescription"/>
        <w:spacing w:line="276" w:lineRule="auto"/>
        <w:ind w:left="562"/>
        <w:rPr>
          <w:b/>
          <w:bCs/>
        </w:rPr>
      </w:pPr>
      <w:r>
        <w:rPr>
          <w:b/>
          <w:bCs/>
        </w:rPr>
        <w:t>1013</w:t>
      </w:r>
      <w:r>
        <w:rPr>
          <w:b/>
          <w:bCs/>
        </w:rPr>
        <w:tab/>
        <w:t>Ballet I</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pPr>
      <w:r>
        <w:tab/>
        <w:t>An introductory course in ballet for those who have no previous ballet experience. Students will learn the format of a ballet class and incorporate ballet terminology with the positions and movements of the body.</w:t>
      </w:r>
    </w:p>
    <w:p w:rsidR="00386253" w:rsidRDefault="00386253" w:rsidP="00386253">
      <w:pPr>
        <w:pStyle w:val="CourseDescription"/>
        <w:spacing w:line="276" w:lineRule="auto"/>
        <w:ind w:left="562"/>
      </w:pPr>
    </w:p>
    <w:p w:rsidR="00386253" w:rsidRDefault="00386253" w:rsidP="00386253">
      <w:pPr>
        <w:pStyle w:val="CourseDescription"/>
        <w:spacing w:line="276" w:lineRule="auto"/>
        <w:ind w:left="562"/>
        <w:rPr>
          <w:b/>
          <w:bCs/>
        </w:rPr>
      </w:pPr>
      <w:r>
        <w:rPr>
          <w:b/>
          <w:bCs/>
        </w:rPr>
        <w:t>1113</w:t>
      </w:r>
      <w:r>
        <w:rPr>
          <w:b/>
          <w:bCs/>
        </w:rPr>
        <w:tab/>
        <w:t>Introduction to Modern Dance</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pPr>
      <w:r>
        <w:tab/>
        <w:t xml:space="preserve">An introduction to modern dance technique. Students will learn basic modern dance techniques by studying various choreographers and movements throughout the history of modern dance. (Formally </w:t>
      </w:r>
      <w:proofErr w:type="spellStart"/>
      <w:r>
        <w:t>MUS</w:t>
      </w:r>
      <w:proofErr w:type="spellEnd"/>
      <w:r>
        <w:t xml:space="preserve"> 2763. Credit cannot be earned for both DAN 1113 and </w:t>
      </w:r>
      <w:proofErr w:type="spellStart"/>
      <w:r>
        <w:t>MUS</w:t>
      </w:r>
      <w:proofErr w:type="spellEnd"/>
      <w:r>
        <w:t xml:space="preserve"> 2763.)</w:t>
      </w:r>
    </w:p>
    <w:p w:rsidR="00386253" w:rsidRDefault="00386253" w:rsidP="00386253">
      <w:pPr>
        <w:pStyle w:val="CourseDescription"/>
        <w:spacing w:line="276" w:lineRule="auto"/>
        <w:ind w:left="562"/>
      </w:pPr>
    </w:p>
    <w:p w:rsidR="00386253" w:rsidRDefault="00386253" w:rsidP="00386253">
      <w:pPr>
        <w:pStyle w:val="CourseDescription"/>
        <w:spacing w:line="276" w:lineRule="auto"/>
        <w:ind w:left="562"/>
        <w:rPr>
          <w:b/>
          <w:bCs/>
        </w:rPr>
      </w:pPr>
      <w:r>
        <w:rPr>
          <w:b/>
          <w:bCs/>
        </w:rPr>
        <w:t>2013</w:t>
      </w:r>
      <w:r>
        <w:rPr>
          <w:b/>
          <w:bCs/>
        </w:rPr>
        <w:tab/>
        <w:t>Ballet II</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pPr>
      <w:r>
        <w:tab/>
        <w:t xml:space="preserve">An intermediate course designed for students who have had at least one year of ballet training. Further refinement of technique, alignment, strength, balance, and flexibility will be achieved through </w:t>
      </w:r>
      <w:proofErr w:type="spellStart"/>
      <w:r>
        <w:t>barre</w:t>
      </w:r>
      <w:proofErr w:type="spellEnd"/>
      <w:r>
        <w:t xml:space="preserve"> and </w:t>
      </w:r>
      <w:proofErr w:type="spellStart"/>
      <w:r>
        <w:t>centre</w:t>
      </w:r>
      <w:proofErr w:type="spellEnd"/>
      <w:r>
        <w:t xml:space="preserve"> floor work.</w:t>
      </w:r>
    </w:p>
    <w:p w:rsidR="00386253" w:rsidRDefault="00386253" w:rsidP="00386253">
      <w:pPr>
        <w:pStyle w:val="CourseDescription"/>
        <w:spacing w:line="276" w:lineRule="auto"/>
        <w:ind w:left="562"/>
      </w:pPr>
    </w:p>
    <w:p w:rsidR="00386253" w:rsidRDefault="00386253" w:rsidP="00386253">
      <w:pPr>
        <w:pStyle w:val="CourseDescription"/>
        <w:spacing w:line="276" w:lineRule="auto"/>
        <w:ind w:left="562"/>
        <w:rPr>
          <w:b/>
          <w:bCs/>
        </w:rPr>
      </w:pPr>
      <w:r w:rsidRPr="00D04CC3">
        <w:rPr>
          <w:b/>
          <w:bCs/>
        </w:rPr>
        <w:t>2003</w:t>
      </w:r>
      <w:r w:rsidRPr="00D04CC3">
        <w:rPr>
          <w:b/>
          <w:bCs/>
        </w:rPr>
        <w:tab/>
        <w:t>Introduction to Dance</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rPr>
          <w:shd w:val="clear" w:color="auto" w:fill="FFFFFF"/>
        </w:rPr>
      </w:pPr>
      <w:r>
        <w:tab/>
      </w:r>
      <w:r>
        <w:rPr>
          <w:shd w:val="clear" w:color="auto" w:fill="FFFFFF"/>
        </w:rPr>
        <w:t>A survey of various dance styles, including ballet, modern, social, and world dance. Designed to provide the opportunity for students to increase their awareness of dance and how dance informs cultural values.</w:t>
      </w:r>
    </w:p>
    <w:p w:rsidR="00386253" w:rsidRDefault="00386253" w:rsidP="00386253">
      <w:pPr>
        <w:pStyle w:val="CourseDescription"/>
        <w:spacing w:line="276" w:lineRule="auto"/>
        <w:ind w:left="562"/>
      </w:pPr>
    </w:p>
    <w:p w:rsidR="00386253" w:rsidRDefault="00386253" w:rsidP="00386253">
      <w:pPr>
        <w:pStyle w:val="CourseDescription"/>
        <w:spacing w:line="276" w:lineRule="auto"/>
        <w:ind w:left="562"/>
        <w:rPr>
          <w:b/>
          <w:bCs/>
        </w:rPr>
      </w:pPr>
      <w:r>
        <w:rPr>
          <w:b/>
          <w:bCs/>
        </w:rPr>
        <w:t>2113</w:t>
      </w:r>
      <w:r>
        <w:rPr>
          <w:b/>
          <w:bCs/>
        </w:rPr>
        <w:tab/>
        <w:t>Modern Dance II</w:t>
      </w:r>
    </w:p>
    <w:p w:rsidR="00386253" w:rsidRDefault="00386253" w:rsidP="00386253">
      <w:pPr>
        <w:pStyle w:val="CourseDescription"/>
        <w:spacing w:line="276" w:lineRule="auto"/>
        <w:ind w:left="562" w:firstLine="0"/>
      </w:pPr>
      <w:r>
        <w:t>(3-0) 3 hours credit.</w:t>
      </w:r>
    </w:p>
    <w:p w:rsidR="00386253" w:rsidRDefault="00386253" w:rsidP="00386253">
      <w:pPr>
        <w:pStyle w:val="CourseDescription"/>
        <w:spacing w:line="276" w:lineRule="auto"/>
        <w:ind w:left="562" w:firstLine="0"/>
        <w:rPr>
          <w:b/>
          <w:bCs/>
        </w:rPr>
      </w:pPr>
      <w:r>
        <w:t xml:space="preserve">An intermediate course designed for students who have had at least one year of modern dance experience. Students will refine modern dance technique through floor and </w:t>
      </w:r>
      <w:proofErr w:type="spellStart"/>
      <w:r>
        <w:t>centre</w:t>
      </w:r>
      <w:proofErr w:type="spellEnd"/>
      <w:r>
        <w:t xml:space="preserve"> work, and by studying various movements and styles relevant to current modern dance technique.</w:t>
      </w:r>
    </w:p>
    <w:p w:rsidR="00386253" w:rsidRDefault="00386253" w:rsidP="00386253">
      <w:pPr>
        <w:pStyle w:val="CourseDescription"/>
        <w:spacing w:line="276" w:lineRule="auto"/>
        <w:ind w:left="562"/>
        <w:rPr>
          <w:b/>
          <w:bCs/>
        </w:rPr>
      </w:pPr>
    </w:p>
    <w:p w:rsidR="00386253" w:rsidRDefault="00386253" w:rsidP="00386253">
      <w:pPr>
        <w:pStyle w:val="CourseDescription"/>
        <w:spacing w:line="276" w:lineRule="auto"/>
        <w:ind w:left="562"/>
        <w:rPr>
          <w:b/>
          <w:bCs/>
        </w:rPr>
      </w:pPr>
      <w:r>
        <w:rPr>
          <w:b/>
          <w:bCs/>
        </w:rPr>
        <w:t>2213</w:t>
      </w:r>
      <w:r>
        <w:rPr>
          <w:b/>
          <w:bCs/>
        </w:rPr>
        <w:tab/>
        <w:t>Jazz and Musical Theater Dance</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pPr>
      <w:r>
        <w:lastRenderedPageBreak/>
        <w:tab/>
        <w:t xml:space="preserve">Introduction to jazz dance techniques with emphasis on how dance is applied in musical theatre. Dance styles will include but are not limited to tap, step, and swing. Students will also study the styles of known musical choreographers such as Bob Fosse and Jerome Robbins while developing performance technique and facial expression. (Formerly </w:t>
      </w:r>
      <w:proofErr w:type="spellStart"/>
      <w:r>
        <w:t>MUS</w:t>
      </w:r>
      <w:proofErr w:type="spellEnd"/>
      <w:r>
        <w:t xml:space="preserve"> 2773. Credit cannot be earned for both DAN 2213 and </w:t>
      </w:r>
      <w:proofErr w:type="spellStart"/>
      <w:r>
        <w:t>MUS</w:t>
      </w:r>
      <w:proofErr w:type="spellEnd"/>
      <w:r>
        <w:t xml:space="preserve"> 2773.)</w:t>
      </w:r>
    </w:p>
    <w:p w:rsidR="00386253" w:rsidRDefault="00386253" w:rsidP="00386253">
      <w:pPr>
        <w:pStyle w:val="CourseDescription"/>
        <w:spacing w:line="276" w:lineRule="auto"/>
        <w:ind w:left="562"/>
      </w:pPr>
    </w:p>
    <w:p w:rsidR="00386253" w:rsidRDefault="00386253" w:rsidP="00386253">
      <w:pPr>
        <w:pStyle w:val="CourseDescription"/>
        <w:spacing w:line="276" w:lineRule="auto"/>
        <w:ind w:left="562"/>
        <w:rPr>
          <w:b/>
          <w:bCs/>
        </w:rPr>
      </w:pPr>
      <w:r>
        <w:rPr>
          <w:b/>
          <w:bCs/>
        </w:rPr>
        <w:t>2783</w:t>
      </w:r>
      <w:r>
        <w:rPr>
          <w:b/>
          <w:bCs/>
        </w:rPr>
        <w:tab/>
        <w:t>Topics in Dance</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pPr>
      <w:r>
        <w:tab/>
        <w:t xml:space="preserve">Studio dance instruction and survey focused on a genre of dance. May be repeated for credit when topics vary. (Formerly </w:t>
      </w:r>
      <w:proofErr w:type="spellStart"/>
      <w:r>
        <w:t>MUS</w:t>
      </w:r>
      <w:proofErr w:type="spellEnd"/>
      <w:r>
        <w:t xml:space="preserve"> 2783.)</w:t>
      </w:r>
    </w:p>
    <w:p w:rsidR="00386253" w:rsidRDefault="00386253" w:rsidP="00386253">
      <w:pPr>
        <w:pStyle w:val="CourseDescription"/>
        <w:spacing w:line="276" w:lineRule="auto"/>
        <w:ind w:left="562"/>
        <w:rPr>
          <w:b/>
        </w:rPr>
      </w:pPr>
    </w:p>
    <w:p w:rsidR="00386253" w:rsidRPr="000A75CE" w:rsidRDefault="00386253" w:rsidP="00386253">
      <w:pPr>
        <w:pStyle w:val="CourseDescription"/>
        <w:spacing w:line="276" w:lineRule="auto"/>
        <w:ind w:left="562"/>
        <w:rPr>
          <w:b/>
        </w:rPr>
      </w:pPr>
      <w:r w:rsidRPr="000A75CE">
        <w:rPr>
          <w:b/>
        </w:rPr>
        <w:t>3013</w:t>
      </w:r>
      <w:r w:rsidRPr="000A75CE">
        <w:rPr>
          <w:b/>
        </w:rPr>
        <w:tab/>
        <w:t>Ballet III</w:t>
      </w:r>
    </w:p>
    <w:p w:rsidR="00386253" w:rsidRDefault="00386253" w:rsidP="00386253">
      <w:pPr>
        <w:pStyle w:val="CourseDescription"/>
        <w:spacing w:line="276" w:lineRule="auto"/>
        <w:ind w:left="562" w:firstLine="0"/>
      </w:pPr>
      <w:r>
        <w:t>(3-0) 3 hours credit.</w:t>
      </w:r>
    </w:p>
    <w:p w:rsidR="00386253" w:rsidRDefault="00386253" w:rsidP="00386253">
      <w:pPr>
        <w:pStyle w:val="CourseDescription"/>
        <w:spacing w:line="276" w:lineRule="auto"/>
        <w:ind w:left="562" w:firstLine="0"/>
      </w:pPr>
      <w:r>
        <w:t xml:space="preserve">An advanced course designed for students who have had at least two years of ballet training. Further refinement of technique, alignment, strength, balance, and flexibility will be achieved through </w:t>
      </w:r>
      <w:proofErr w:type="spellStart"/>
      <w:r>
        <w:t>barre</w:t>
      </w:r>
      <w:proofErr w:type="spellEnd"/>
      <w:r>
        <w:t xml:space="preserve"> and </w:t>
      </w:r>
      <w:proofErr w:type="spellStart"/>
      <w:r>
        <w:t>centre</w:t>
      </w:r>
      <w:proofErr w:type="spellEnd"/>
      <w:r>
        <w:t xml:space="preserve"> floor work.</w:t>
      </w:r>
    </w:p>
    <w:p w:rsidR="00386253" w:rsidRDefault="00386253" w:rsidP="00386253">
      <w:pPr>
        <w:pStyle w:val="CourseDescription"/>
        <w:spacing w:line="276" w:lineRule="auto"/>
        <w:ind w:left="562"/>
        <w:rPr>
          <w:b/>
          <w:bCs/>
        </w:rPr>
      </w:pPr>
    </w:p>
    <w:p w:rsidR="00386253" w:rsidRDefault="00386253" w:rsidP="00386253">
      <w:pPr>
        <w:pStyle w:val="CourseDescription"/>
        <w:spacing w:line="276" w:lineRule="auto"/>
        <w:ind w:left="562"/>
        <w:rPr>
          <w:b/>
          <w:bCs/>
        </w:rPr>
      </w:pPr>
      <w:r>
        <w:rPr>
          <w:b/>
          <w:bCs/>
        </w:rPr>
        <w:t>3103</w:t>
      </w:r>
      <w:r>
        <w:rPr>
          <w:b/>
          <w:bCs/>
        </w:rPr>
        <w:tab/>
        <w:t>History of Dance</w:t>
      </w:r>
    </w:p>
    <w:p w:rsidR="00386253" w:rsidRDefault="00386253" w:rsidP="00386253">
      <w:pPr>
        <w:pStyle w:val="CourseDescription"/>
        <w:spacing w:line="276" w:lineRule="auto"/>
        <w:ind w:left="562"/>
      </w:pPr>
      <w:r>
        <w:tab/>
        <w:t>(3-0) 3 hours credit.</w:t>
      </w:r>
    </w:p>
    <w:p w:rsidR="00386253" w:rsidRDefault="00386253" w:rsidP="00386253">
      <w:pPr>
        <w:pStyle w:val="CourseDescription"/>
        <w:spacing w:line="276" w:lineRule="auto"/>
        <w:ind w:left="562"/>
      </w:pPr>
      <w:r>
        <w:tab/>
        <w:t>An overview of the history of dance from ancient civilizations through the present. The importance and role of dance within major civilizations and historical periods will be presented. Students will study major dance movements, choreographers, and notable dancers throughout history. (Formerly DAN 2103. Credit cannot be earned for both DAN 2103 and DAN 3103.)</w:t>
      </w:r>
    </w:p>
    <w:p w:rsidR="00386253" w:rsidRDefault="00386253" w:rsidP="00386253">
      <w:pPr>
        <w:pStyle w:val="CourseDescription"/>
        <w:spacing w:line="276" w:lineRule="auto"/>
        <w:ind w:left="562"/>
        <w:rPr>
          <w:b/>
        </w:rPr>
      </w:pPr>
    </w:p>
    <w:p w:rsidR="00386253" w:rsidRPr="000A75CE" w:rsidRDefault="00386253" w:rsidP="00386253">
      <w:pPr>
        <w:pStyle w:val="CourseDescription"/>
        <w:spacing w:line="276" w:lineRule="auto"/>
        <w:ind w:left="562"/>
        <w:rPr>
          <w:b/>
        </w:rPr>
      </w:pPr>
      <w:r w:rsidRPr="000A75CE">
        <w:rPr>
          <w:b/>
        </w:rPr>
        <w:t>3113</w:t>
      </w:r>
      <w:r w:rsidRPr="000A75CE">
        <w:rPr>
          <w:b/>
        </w:rPr>
        <w:tab/>
        <w:t>Modern Dance III</w:t>
      </w:r>
    </w:p>
    <w:p w:rsidR="00386253" w:rsidRDefault="00386253" w:rsidP="00386253">
      <w:pPr>
        <w:pStyle w:val="CourseDescription"/>
        <w:spacing w:line="276" w:lineRule="auto"/>
        <w:ind w:left="562" w:firstLine="0"/>
      </w:pPr>
      <w:r>
        <w:t>(3-0) 3 hours credit.</w:t>
      </w:r>
    </w:p>
    <w:p w:rsidR="00386253" w:rsidRDefault="00386253" w:rsidP="00386253">
      <w:pPr>
        <w:pStyle w:val="CourseDescription"/>
        <w:spacing w:line="276" w:lineRule="auto"/>
        <w:ind w:left="562" w:firstLine="0"/>
      </w:pPr>
      <w:r w:rsidRPr="000A75CE">
        <w:t xml:space="preserve">An advanced course designed for students who have had at least two years of modern dance experience.  Further refinement of technique, strength, balance, and flexibility will be </w:t>
      </w:r>
      <w:r>
        <w:t xml:space="preserve">achieved through floor and </w:t>
      </w:r>
      <w:proofErr w:type="spellStart"/>
      <w:r>
        <w:t>centre</w:t>
      </w:r>
      <w:proofErr w:type="spellEnd"/>
      <w:r w:rsidRPr="000A75CE">
        <w:t xml:space="preserve"> work.</w:t>
      </w:r>
    </w:p>
    <w:p w:rsidR="00386253" w:rsidRDefault="00386253" w:rsidP="00386253">
      <w:pPr>
        <w:pStyle w:val="CourseDescription"/>
        <w:spacing w:line="276" w:lineRule="auto"/>
        <w:ind w:left="562" w:firstLine="0"/>
      </w:pPr>
    </w:p>
    <w:p w:rsidR="00386253" w:rsidRDefault="00386253" w:rsidP="00386253"/>
    <w:sectPr w:rsidR="003862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53" w:rsidRDefault="00386253" w:rsidP="00386253">
      <w:pPr>
        <w:spacing w:after="0" w:line="240" w:lineRule="auto"/>
      </w:pPr>
      <w:r>
        <w:separator/>
      </w:r>
    </w:p>
  </w:endnote>
  <w:endnote w:type="continuationSeparator" w:id="0">
    <w:p w:rsidR="00386253" w:rsidRDefault="00386253" w:rsidP="0038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53" w:rsidRDefault="00386253" w:rsidP="00386253">
      <w:pPr>
        <w:spacing w:after="0" w:line="240" w:lineRule="auto"/>
      </w:pPr>
      <w:r>
        <w:separator/>
      </w:r>
    </w:p>
  </w:footnote>
  <w:footnote w:type="continuationSeparator" w:id="0">
    <w:p w:rsidR="00386253" w:rsidRDefault="00386253" w:rsidP="00386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53" w:rsidRDefault="00386253">
    <w:pPr>
      <w:pStyle w:val="Header"/>
    </w:pPr>
    <w:r>
      <w:t>2014-15 Undergraduate Catalog DRAFT</w:t>
    </w:r>
  </w:p>
  <w:p w:rsidR="00386253" w:rsidRDefault="00386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53"/>
    <w:rsid w:val="00386253"/>
    <w:rsid w:val="009D65C7"/>
    <w:rsid w:val="00D1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9pt">
    <w:name w:val="** Body text (9 pt)"/>
    <w:basedOn w:val="Normal"/>
    <w:uiPriority w:val="99"/>
    <w:rsid w:val="00386253"/>
    <w:pPr>
      <w:autoSpaceDE w:val="0"/>
      <w:autoSpaceDN w:val="0"/>
      <w:adjustRightInd w:val="0"/>
      <w:spacing w:after="160" w:line="288" w:lineRule="auto"/>
      <w:jc w:val="both"/>
      <w:textAlignment w:val="center"/>
    </w:pPr>
    <w:rPr>
      <w:rFonts w:ascii="Times New Roman" w:hAnsi="Times New Roman" w:cs="Times New Roman"/>
      <w:color w:val="000000"/>
      <w:sz w:val="18"/>
      <w:szCs w:val="18"/>
    </w:rPr>
  </w:style>
  <w:style w:type="paragraph" w:customStyle="1" w:styleId="DegreeName11pt">
    <w:name w:val="** Degree Name (11 pt)"/>
    <w:basedOn w:val="Normal"/>
    <w:uiPriority w:val="99"/>
    <w:rsid w:val="00386253"/>
    <w:pPr>
      <w:suppressAutoHyphens/>
      <w:autoSpaceDE w:val="0"/>
      <w:autoSpaceDN w:val="0"/>
      <w:adjustRightInd w:val="0"/>
      <w:spacing w:after="120" w:line="288" w:lineRule="auto"/>
      <w:textAlignment w:val="center"/>
    </w:pPr>
    <w:rPr>
      <w:rFonts w:ascii="Myriad Pro Light" w:hAnsi="Myriad Pro Light" w:cs="Myriad Pro Light"/>
      <w:color w:val="000000"/>
      <w:spacing w:val="2"/>
    </w:rPr>
  </w:style>
  <w:style w:type="paragraph" w:customStyle="1" w:styleId="ListsABC">
    <w:name w:val="** Lists A.B.C."/>
    <w:basedOn w:val="Normal"/>
    <w:uiPriority w:val="99"/>
    <w:rsid w:val="00386253"/>
    <w:pPr>
      <w:tabs>
        <w:tab w:val="left" w:pos="740"/>
        <w:tab w:val="left" w:pos="1260"/>
      </w:tabs>
      <w:autoSpaceDE w:val="0"/>
      <w:autoSpaceDN w:val="0"/>
      <w:adjustRightInd w:val="0"/>
      <w:spacing w:after="0" w:line="288" w:lineRule="auto"/>
      <w:ind w:left="260" w:hanging="260"/>
      <w:jc w:val="both"/>
      <w:textAlignment w:val="center"/>
    </w:pPr>
    <w:rPr>
      <w:rFonts w:ascii="Times New Roman" w:hAnsi="Times New Roman" w:cs="Times New Roman"/>
      <w:color w:val="000000"/>
      <w:sz w:val="18"/>
      <w:szCs w:val="18"/>
    </w:rPr>
  </w:style>
  <w:style w:type="paragraph" w:customStyle="1" w:styleId="Coursenamewrule">
    <w:name w:val="** Course name w/ rule"/>
    <w:basedOn w:val="Normal"/>
    <w:uiPriority w:val="99"/>
    <w:rsid w:val="00386253"/>
    <w:pPr>
      <w:suppressAutoHyphens/>
      <w:autoSpaceDE w:val="0"/>
      <w:autoSpaceDN w:val="0"/>
      <w:adjustRightInd w:val="0"/>
      <w:spacing w:before="120" w:after="0" w:line="288" w:lineRule="auto"/>
      <w:textAlignment w:val="center"/>
    </w:pPr>
    <w:rPr>
      <w:rFonts w:ascii="Myriad Pro Light" w:hAnsi="Myriad Pro Light" w:cs="Myriad Pro Light"/>
      <w:color w:val="000000"/>
      <w:spacing w:val="2"/>
      <w:sz w:val="24"/>
      <w:szCs w:val="24"/>
    </w:rPr>
  </w:style>
  <w:style w:type="paragraph" w:customStyle="1" w:styleId="Coursedeptname">
    <w:name w:val="** Course dept name"/>
    <w:basedOn w:val="Coursenamewrule"/>
    <w:uiPriority w:val="99"/>
    <w:rsid w:val="00386253"/>
    <w:pPr>
      <w:spacing w:before="0" w:after="160"/>
    </w:pPr>
    <w:rPr>
      <w:rFonts w:ascii="Myriad Pro" w:hAnsi="Myriad Pro" w:cs="Myriad Pro"/>
      <w:sz w:val="20"/>
      <w:szCs w:val="20"/>
    </w:rPr>
  </w:style>
  <w:style w:type="paragraph" w:customStyle="1" w:styleId="CourseDescription">
    <w:name w:val="** Course Description"/>
    <w:basedOn w:val="Normal"/>
    <w:uiPriority w:val="99"/>
    <w:rsid w:val="00386253"/>
    <w:pPr>
      <w:autoSpaceDE w:val="0"/>
      <w:autoSpaceDN w:val="0"/>
      <w:adjustRightInd w:val="0"/>
      <w:spacing w:after="0" w:line="288" w:lineRule="auto"/>
      <w:ind w:left="560" w:hanging="560"/>
      <w:jc w:val="both"/>
      <w:textAlignment w:val="center"/>
    </w:pPr>
    <w:rPr>
      <w:rFonts w:ascii="Times New Roman" w:hAnsi="Times New Roman" w:cs="Times New Roman"/>
      <w:color w:val="000000"/>
      <w:sz w:val="18"/>
      <w:szCs w:val="18"/>
    </w:rPr>
  </w:style>
  <w:style w:type="paragraph" w:styleId="Header">
    <w:name w:val="header"/>
    <w:basedOn w:val="Normal"/>
    <w:link w:val="HeaderChar"/>
    <w:uiPriority w:val="99"/>
    <w:unhideWhenUsed/>
    <w:rsid w:val="0038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253"/>
  </w:style>
  <w:style w:type="paragraph" w:styleId="Footer">
    <w:name w:val="footer"/>
    <w:basedOn w:val="Normal"/>
    <w:link w:val="FooterChar"/>
    <w:uiPriority w:val="99"/>
    <w:unhideWhenUsed/>
    <w:rsid w:val="0038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253"/>
  </w:style>
  <w:style w:type="paragraph" w:styleId="BalloonText">
    <w:name w:val="Balloon Text"/>
    <w:basedOn w:val="Normal"/>
    <w:link w:val="BalloonTextChar"/>
    <w:uiPriority w:val="99"/>
    <w:semiHidden/>
    <w:unhideWhenUsed/>
    <w:rsid w:val="0038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9pt">
    <w:name w:val="** Body text (9 pt)"/>
    <w:basedOn w:val="Normal"/>
    <w:uiPriority w:val="99"/>
    <w:rsid w:val="00386253"/>
    <w:pPr>
      <w:autoSpaceDE w:val="0"/>
      <w:autoSpaceDN w:val="0"/>
      <w:adjustRightInd w:val="0"/>
      <w:spacing w:after="160" w:line="288" w:lineRule="auto"/>
      <w:jc w:val="both"/>
      <w:textAlignment w:val="center"/>
    </w:pPr>
    <w:rPr>
      <w:rFonts w:ascii="Times New Roman" w:hAnsi="Times New Roman" w:cs="Times New Roman"/>
      <w:color w:val="000000"/>
      <w:sz w:val="18"/>
      <w:szCs w:val="18"/>
    </w:rPr>
  </w:style>
  <w:style w:type="paragraph" w:customStyle="1" w:styleId="DegreeName11pt">
    <w:name w:val="** Degree Name (11 pt)"/>
    <w:basedOn w:val="Normal"/>
    <w:uiPriority w:val="99"/>
    <w:rsid w:val="00386253"/>
    <w:pPr>
      <w:suppressAutoHyphens/>
      <w:autoSpaceDE w:val="0"/>
      <w:autoSpaceDN w:val="0"/>
      <w:adjustRightInd w:val="0"/>
      <w:spacing w:after="120" w:line="288" w:lineRule="auto"/>
      <w:textAlignment w:val="center"/>
    </w:pPr>
    <w:rPr>
      <w:rFonts w:ascii="Myriad Pro Light" w:hAnsi="Myriad Pro Light" w:cs="Myriad Pro Light"/>
      <w:color w:val="000000"/>
      <w:spacing w:val="2"/>
    </w:rPr>
  </w:style>
  <w:style w:type="paragraph" w:customStyle="1" w:styleId="ListsABC">
    <w:name w:val="** Lists A.B.C."/>
    <w:basedOn w:val="Normal"/>
    <w:uiPriority w:val="99"/>
    <w:rsid w:val="00386253"/>
    <w:pPr>
      <w:tabs>
        <w:tab w:val="left" w:pos="740"/>
        <w:tab w:val="left" w:pos="1260"/>
      </w:tabs>
      <w:autoSpaceDE w:val="0"/>
      <w:autoSpaceDN w:val="0"/>
      <w:adjustRightInd w:val="0"/>
      <w:spacing w:after="0" w:line="288" w:lineRule="auto"/>
      <w:ind w:left="260" w:hanging="260"/>
      <w:jc w:val="both"/>
      <w:textAlignment w:val="center"/>
    </w:pPr>
    <w:rPr>
      <w:rFonts w:ascii="Times New Roman" w:hAnsi="Times New Roman" w:cs="Times New Roman"/>
      <w:color w:val="000000"/>
      <w:sz w:val="18"/>
      <w:szCs w:val="18"/>
    </w:rPr>
  </w:style>
  <w:style w:type="paragraph" w:customStyle="1" w:styleId="Coursenamewrule">
    <w:name w:val="** Course name w/ rule"/>
    <w:basedOn w:val="Normal"/>
    <w:uiPriority w:val="99"/>
    <w:rsid w:val="00386253"/>
    <w:pPr>
      <w:suppressAutoHyphens/>
      <w:autoSpaceDE w:val="0"/>
      <w:autoSpaceDN w:val="0"/>
      <w:adjustRightInd w:val="0"/>
      <w:spacing w:before="120" w:after="0" w:line="288" w:lineRule="auto"/>
      <w:textAlignment w:val="center"/>
    </w:pPr>
    <w:rPr>
      <w:rFonts w:ascii="Myriad Pro Light" w:hAnsi="Myriad Pro Light" w:cs="Myriad Pro Light"/>
      <w:color w:val="000000"/>
      <w:spacing w:val="2"/>
      <w:sz w:val="24"/>
      <w:szCs w:val="24"/>
    </w:rPr>
  </w:style>
  <w:style w:type="paragraph" w:customStyle="1" w:styleId="Coursedeptname">
    <w:name w:val="** Course dept name"/>
    <w:basedOn w:val="Coursenamewrule"/>
    <w:uiPriority w:val="99"/>
    <w:rsid w:val="00386253"/>
    <w:pPr>
      <w:spacing w:before="0" w:after="160"/>
    </w:pPr>
    <w:rPr>
      <w:rFonts w:ascii="Myriad Pro" w:hAnsi="Myriad Pro" w:cs="Myriad Pro"/>
      <w:sz w:val="20"/>
      <w:szCs w:val="20"/>
    </w:rPr>
  </w:style>
  <w:style w:type="paragraph" w:customStyle="1" w:styleId="CourseDescription">
    <w:name w:val="** Course Description"/>
    <w:basedOn w:val="Normal"/>
    <w:uiPriority w:val="99"/>
    <w:rsid w:val="00386253"/>
    <w:pPr>
      <w:autoSpaceDE w:val="0"/>
      <w:autoSpaceDN w:val="0"/>
      <w:adjustRightInd w:val="0"/>
      <w:spacing w:after="0" w:line="288" w:lineRule="auto"/>
      <w:ind w:left="560" w:hanging="560"/>
      <w:jc w:val="both"/>
      <w:textAlignment w:val="center"/>
    </w:pPr>
    <w:rPr>
      <w:rFonts w:ascii="Times New Roman" w:hAnsi="Times New Roman" w:cs="Times New Roman"/>
      <w:color w:val="000000"/>
      <w:sz w:val="18"/>
      <w:szCs w:val="18"/>
    </w:rPr>
  </w:style>
  <w:style w:type="paragraph" w:styleId="Header">
    <w:name w:val="header"/>
    <w:basedOn w:val="Normal"/>
    <w:link w:val="HeaderChar"/>
    <w:uiPriority w:val="99"/>
    <w:unhideWhenUsed/>
    <w:rsid w:val="0038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253"/>
  </w:style>
  <w:style w:type="paragraph" w:styleId="Footer">
    <w:name w:val="footer"/>
    <w:basedOn w:val="Normal"/>
    <w:link w:val="FooterChar"/>
    <w:uiPriority w:val="99"/>
    <w:unhideWhenUsed/>
    <w:rsid w:val="0038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253"/>
  </w:style>
  <w:style w:type="paragraph" w:styleId="BalloonText">
    <w:name w:val="Balloon Text"/>
    <w:basedOn w:val="Normal"/>
    <w:link w:val="BalloonTextChar"/>
    <w:uiPriority w:val="99"/>
    <w:semiHidden/>
    <w:unhideWhenUsed/>
    <w:rsid w:val="0038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3182</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Hunziker</dc:creator>
  <cp:lastModifiedBy>Johanna Hunziker</cp:lastModifiedBy>
  <cp:revision>1</cp:revision>
  <dcterms:created xsi:type="dcterms:W3CDTF">2014-01-30T16:27:00Z</dcterms:created>
  <dcterms:modified xsi:type="dcterms:W3CDTF">2014-01-30T16:29:00Z</dcterms:modified>
</cp:coreProperties>
</file>