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D8930" w14:textId="77777777" w:rsidR="003116EA" w:rsidRDefault="003116EA" w:rsidP="00CA3F31">
      <w:pPr>
        <w:rPr>
          <w:rFonts w:eastAsia="Times New Roman" w:cstheme="minorHAnsi"/>
          <w:b/>
          <w:bCs/>
          <w:color w:val="000000"/>
        </w:rPr>
      </w:pPr>
      <w:bookmarkStart w:id="0" w:name="_GoBack"/>
      <w:bookmarkEnd w:id="0"/>
    </w:p>
    <w:p w14:paraId="72D6B77F" w14:textId="099053E2" w:rsidR="002D7234" w:rsidRDefault="002D7234" w:rsidP="00CA3F31">
      <w:pPr>
        <w:rPr>
          <w:rFonts w:eastAsia="Times New Roman" w:cstheme="minorHAnsi"/>
          <w:b/>
          <w:bCs/>
          <w:color w:val="000000"/>
        </w:rPr>
      </w:pPr>
    </w:p>
    <w:p w14:paraId="02809D97" w14:textId="7CDEDABE" w:rsidR="002D7234" w:rsidRDefault="00282DE9" w:rsidP="00CA3F31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noProof/>
          <w:color w:val="000000"/>
        </w:rPr>
        <w:drawing>
          <wp:inline distT="0" distB="0" distL="0" distR="0" wp14:anchorId="0C7A962D" wp14:editId="55DFE63B">
            <wp:extent cx="4406265" cy="350242"/>
            <wp:effectExtent l="0" t="0" r="63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 of the Vice President for Academic Affairs_2Color_Casual_Sing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674" cy="42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EAE8B" w14:textId="77777777" w:rsidR="00282DE9" w:rsidRDefault="00282DE9" w:rsidP="006F031B">
      <w:pPr>
        <w:outlineLvl w:val="0"/>
        <w:rPr>
          <w:rFonts w:eastAsia="Times New Roman" w:cstheme="minorHAnsi"/>
          <w:bCs/>
          <w:color w:val="000000"/>
        </w:rPr>
      </w:pPr>
    </w:p>
    <w:p w14:paraId="6C82EFD6" w14:textId="705F995E" w:rsidR="0043456D" w:rsidRPr="00396FCE" w:rsidRDefault="0043456D" w:rsidP="0043456D">
      <w:pPr>
        <w:rPr>
          <w:rFonts w:eastAsia="Times New Roman" w:cstheme="minorHAnsi"/>
          <w:bCs/>
          <w:color w:val="000000"/>
          <w:sz w:val="22"/>
          <w:szCs w:val="22"/>
        </w:rPr>
      </w:pPr>
      <w:r w:rsidRPr="00396FCE">
        <w:rPr>
          <w:rFonts w:eastAsia="Times New Roman" w:cstheme="minorHAnsi"/>
          <w:bCs/>
          <w:color w:val="000000"/>
          <w:sz w:val="22"/>
          <w:szCs w:val="22"/>
        </w:rPr>
        <w:t>Dear Colleagues,</w:t>
      </w:r>
    </w:p>
    <w:p w14:paraId="183C52E8" w14:textId="77777777" w:rsidR="00BF4DA7" w:rsidRPr="00117749" w:rsidRDefault="00BF4DA7" w:rsidP="00BF4DA7">
      <w:pPr>
        <w:rPr>
          <w:rFonts w:eastAsia="Times New Roman" w:cstheme="minorHAnsi"/>
          <w:color w:val="000000"/>
          <w:sz w:val="22"/>
          <w:szCs w:val="22"/>
        </w:rPr>
      </w:pPr>
    </w:p>
    <w:p w14:paraId="1554C298" w14:textId="14CF76BE" w:rsidR="001E092A" w:rsidRDefault="001E092A" w:rsidP="001E092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We are nearing the conclusion of the SECC Campaign on November 1,</w:t>
      </w:r>
      <w:r>
        <w:rPr>
          <w:rStyle w:val="apple-converted-space"/>
          <w:rFonts w:ascii="Calibri" w:hAnsi="Calibri" w:cs="Calibri"/>
          <w:color w:val="1F497D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2019, and we want to thank all those who have already donated and are making a difference in our community! We were very glad to see over $35,000 donated by Academic Affairs departments on the UTSA vs UT Health challenge day and are looking forward to hearing the results of the competition. In addition, over $122,000 has been donated to the campaign, but we still have work to do to reach our target</w:t>
      </w:r>
      <w:r w:rsidRPr="001E092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of $177,000.</w:t>
      </w:r>
    </w:p>
    <w:p w14:paraId="6FB9F644" w14:textId="77777777" w:rsidR="001E092A" w:rsidRDefault="001E092A" w:rsidP="001E092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4C297F9F" w14:textId="07853FF0" w:rsidR="001E092A" w:rsidRDefault="001E092A" w:rsidP="001E092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We have an opportunity to increase campaign totals and reach our institutional goal as we have over a week left to contribute. Please consider donating if you haven’t done so already, or encourage your coworkers to participate.</w:t>
      </w:r>
    </w:p>
    <w:p w14:paraId="6F11C668" w14:textId="77777777" w:rsidR="001E092A" w:rsidRDefault="001E092A" w:rsidP="001E092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17F58735" w14:textId="2163AAE4" w:rsidR="001E092A" w:rsidRDefault="001E092A" w:rsidP="001E092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addition, there is still time to bid on auction items on our website:</w:t>
      </w:r>
      <w:r>
        <w:rPr>
          <w:rFonts w:ascii="Calibri" w:hAnsi="Calibri" w:cs="Calibri"/>
          <w:color w:val="1F497D"/>
          <w:sz w:val="22"/>
          <w:szCs w:val="22"/>
        </w:rPr>
        <w:t> </w:t>
      </w:r>
      <w:r>
        <w:rPr>
          <w:rStyle w:val="apple-converted-space"/>
          <w:rFonts w:ascii="Calibri" w:hAnsi="Calibri" w:cs="Calibri"/>
          <w:color w:val="1F497D"/>
          <w:sz w:val="22"/>
          <w:szCs w:val="22"/>
        </w:rPr>
        <w:t> </w:t>
      </w:r>
      <w:hyperlink r:id="rId10" w:history="1">
        <w:r>
          <w:rPr>
            <w:rStyle w:val="Hyperlink"/>
            <w:rFonts w:ascii="Calibri" w:hAnsi="Calibri" w:cs="Calibri"/>
            <w:color w:val="954F72"/>
            <w:sz w:val="22"/>
            <w:szCs w:val="22"/>
          </w:rPr>
          <w:t>www.utsa.edu/SECC</w:t>
        </w:r>
      </w:hyperlink>
    </w:p>
    <w:p w14:paraId="4150C6CF" w14:textId="77777777" w:rsidR="001E092A" w:rsidRDefault="001E092A" w:rsidP="001E092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52E7C2C6" w14:textId="77777777" w:rsidR="001E092A" w:rsidRDefault="001E092A" w:rsidP="001E092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If we all take part, we can positively impact our community!</w:t>
      </w:r>
    </w:p>
    <w:p w14:paraId="0B41DCF1" w14:textId="78C5AF16" w:rsidR="00B70238" w:rsidRDefault="00B70238" w:rsidP="0011774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6CB4D40" w14:textId="6A3E41DF" w:rsidR="0043456D" w:rsidRPr="00396FCE" w:rsidRDefault="00B70238" w:rsidP="001E092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Thank you </w:t>
      </w:r>
      <w:r w:rsidR="001E092A">
        <w:rPr>
          <w:rFonts w:ascii="Calibri" w:eastAsia="Times New Roman" w:hAnsi="Calibri" w:cs="Calibri"/>
          <w:color w:val="000000"/>
          <w:sz w:val="22"/>
          <w:szCs w:val="22"/>
        </w:rPr>
        <w:t>again for your support</w:t>
      </w:r>
      <w:r w:rsidR="0043456D" w:rsidRPr="00396FCE">
        <w:rPr>
          <w:rFonts w:ascii="Calibri" w:hAnsi="Calibri" w:cs="Calibri"/>
          <w:color w:val="000000"/>
          <w:sz w:val="22"/>
          <w:szCs w:val="22"/>
        </w:rPr>
        <w:t>,</w:t>
      </w:r>
      <w:r w:rsidR="0043456D" w:rsidRPr="00396FC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</w:p>
    <w:p w14:paraId="24F68F1C" w14:textId="77777777" w:rsidR="00507CBA" w:rsidRPr="00447FD9" w:rsidRDefault="00507CBA" w:rsidP="00507CBA">
      <w:pPr>
        <w:rPr>
          <w:rFonts w:ascii="Calibri" w:hAnsi="Calibri" w:cs="Calibri"/>
          <w:color w:val="000000"/>
          <w:sz w:val="22"/>
          <w:szCs w:val="22"/>
        </w:rPr>
      </w:pPr>
      <w:r w:rsidRPr="00447FD9">
        <w:rPr>
          <w:rFonts w:ascii="Calibri" w:hAnsi="Calibri" w:cs="Calibri"/>
          <w:color w:val="000000"/>
          <w:sz w:val="22"/>
          <w:szCs w:val="22"/>
        </w:rPr>
        <w:t> </w:t>
      </w:r>
    </w:p>
    <w:p w14:paraId="6AF7D284" w14:textId="77777777" w:rsidR="000B4704" w:rsidRDefault="00507CBA" w:rsidP="00507CB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B4704" w14:paraId="2A02F201" w14:textId="77777777" w:rsidTr="000B4704">
        <w:tc>
          <w:tcPr>
            <w:tcW w:w="4675" w:type="dxa"/>
          </w:tcPr>
          <w:p w14:paraId="62F05564" w14:textId="77777777" w:rsidR="000B4704" w:rsidRPr="000B4704" w:rsidRDefault="000B4704" w:rsidP="000B470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47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Kimberly Andrews Espy, Ph.D.</w:t>
            </w:r>
          </w:p>
          <w:p w14:paraId="3908C960" w14:textId="77777777" w:rsidR="000B4704" w:rsidRPr="000B4704" w:rsidRDefault="000B4704" w:rsidP="000B470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470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Peter T. </w:t>
            </w:r>
            <w:proofErr w:type="spellStart"/>
            <w:r w:rsidRPr="000B470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Flawn</w:t>
            </w:r>
            <w:proofErr w:type="spellEnd"/>
            <w:r w:rsidRPr="000B470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Distinguished Professor</w:t>
            </w:r>
          </w:p>
          <w:p w14:paraId="21223EDE" w14:textId="77777777" w:rsidR="000B4704" w:rsidRPr="000B4704" w:rsidRDefault="000B4704" w:rsidP="000B470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470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Provost and Senior Vice President for Academic Affairs</w:t>
            </w:r>
          </w:p>
          <w:p w14:paraId="181F5D10" w14:textId="77777777" w:rsidR="000B4704" w:rsidRPr="000B4704" w:rsidRDefault="000B4704" w:rsidP="00507CB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FB09477" w14:textId="77777777" w:rsidR="000B4704" w:rsidRPr="000B4704" w:rsidRDefault="000B4704" w:rsidP="000B4704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B47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Sam Gonzales</w:t>
            </w:r>
          </w:p>
          <w:p w14:paraId="343C9E14" w14:textId="77777777" w:rsidR="000B4704" w:rsidRPr="000B4704" w:rsidRDefault="000B4704" w:rsidP="000B4704">
            <w:pPr>
              <w:rPr>
                <w:i/>
                <w:iCs/>
                <w:color w:val="000000" w:themeColor="text1"/>
              </w:rPr>
            </w:pPr>
            <w:r w:rsidRPr="000B470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SECC Chair for Academic Affairs</w:t>
            </w:r>
          </w:p>
          <w:p w14:paraId="0641EBE2" w14:textId="77777777" w:rsidR="000B4704" w:rsidRPr="000B4704" w:rsidRDefault="000B4704" w:rsidP="00507CB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34F3B5FD" w14:textId="53D34480" w:rsidR="00507CBA" w:rsidRDefault="00507CBA" w:rsidP="00507CBA">
      <w:pPr>
        <w:rPr>
          <w:rFonts w:ascii="Calibri" w:hAnsi="Calibri" w:cs="Calibri"/>
          <w:color w:val="000000"/>
          <w:sz w:val="22"/>
          <w:szCs w:val="22"/>
        </w:rPr>
      </w:pPr>
    </w:p>
    <w:p w14:paraId="7D537F12" w14:textId="77777777" w:rsidR="00507CBA" w:rsidRDefault="00507CBA" w:rsidP="00507CB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276FE1CF" w14:textId="77777777" w:rsidR="00366937" w:rsidRPr="00666649" w:rsidRDefault="00366937" w:rsidP="0058482F">
      <w:pPr>
        <w:rPr>
          <w:sz w:val="22"/>
          <w:szCs w:val="22"/>
        </w:rPr>
      </w:pPr>
    </w:p>
    <w:sectPr w:rsidR="00366937" w:rsidRPr="00666649" w:rsidSect="00741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767E0"/>
    <w:multiLevelType w:val="hybridMultilevel"/>
    <w:tmpl w:val="F6D02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0417"/>
    <w:multiLevelType w:val="multilevel"/>
    <w:tmpl w:val="438C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EA26DD"/>
    <w:multiLevelType w:val="hybridMultilevel"/>
    <w:tmpl w:val="6B74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31"/>
    <w:rsid w:val="00024D5A"/>
    <w:rsid w:val="000311E3"/>
    <w:rsid w:val="000B4704"/>
    <w:rsid w:val="000C6A27"/>
    <w:rsid w:val="000E58F7"/>
    <w:rsid w:val="00117749"/>
    <w:rsid w:val="00143583"/>
    <w:rsid w:val="001560B3"/>
    <w:rsid w:val="00181961"/>
    <w:rsid w:val="001B3EAD"/>
    <w:rsid w:val="001D259C"/>
    <w:rsid w:val="001E092A"/>
    <w:rsid w:val="001E7974"/>
    <w:rsid w:val="0020550B"/>
    <w:rsid w:val="002218A2"/>
    <w:rsid w:val="00257F4A"/>
    <w:rsid w:val="00282DE9"/>
    <w:rsid w:val="002A31B5"/>
    <w:rsid w:val="002B4D04"/>
    <w:rsid w:val="002C2F43"/>
    <w:rsid w:val="002D7234"/>
    <w:rsid w:val="003116EA"/>
    <w:rsid w:val="00324DE2"/>
    <w:rsid w:val="0035138E"/>
    <w:rsid w:val="00364869"/>
    <w:rsid w:val="00366937"/>
    <w:rsid w:val="00396FCE"/>
    <w:rsid w:val="003A28F0"/>
    <w:rsid w:val="003A7402"/>
    <w:rsid w:val="003B088A"/>
    <w:rsid w:val="00424DD4"/>
    <w:rsid w:val="004311E5"/>
    <w:rsid w:val="0043456D"/>
    <w:rsid w:val="00435E0D"/>
    <w:rsid w:val="0044287D"/>
    <w:rsid w:val="00447FD9"/>
    <w:rsid w:val="00507CBA"/>
    <w:rsid w:val="00566D47"/>
    <w:rsid w:val="0058482F"/>
    <w:rsid w:val="005C2449"/>
    <w:rsid w:val="005C709A"/>
    <w:rsid w:val="005E4A2A"/>
    <w:rsid w:val="00613D88"/>
    <w:rsid w:val="00657FA7"/>
    <w:rsid w:val="00666649"/>
    <w:rsid w:val="00670F95"/>
    <w:rsid w:val="00677B92"/>
    <w:rsid w:val="006D5261"/>
    <w:rsid w:val="006F031B"/>
    <w:rsid w:val="007326FF"/>
    <w:rsid w:val="00735C73"/>
    <w:rsid w:val="00741CC2"/>
    <w:rsid w:val="00747C21"/>
    <w:rsid w:val="007539A7"/>
    <w:rsid w:val="007B06B6"/>
    <w:rsid w:val="007B4CAD"/>
    <w:rsid w:val="007E6DFE"/>
    <w:rsid w:val="00831184"/>
    <w:rsid w:val="0086480F"/>
    <w:rsid w:val="008A6B89"/>
    <w:rsid w:val="008B4D6A"/>
    <w:rsid w:val="008D0CEA"/>
    <w:rsid w:val="00905062"/>
    <w:rsid w:val="00934726"/>
    <w:rsid w:val="00952AD6"/>
    <w:rsid w:val="00983598"/>
    <w:rsid w:val="009A0D99"/>
    <w:rsid w:val="009B3AD6"/>
    <w:rsid w:val="009C1BEC"/>
    <w:rsid w:val="00A104A3"/>
    <w:rsid w:val="00A5453E"/>
    <w:rsid w:val="00AE2629"/>
    <w:rsid w:val="00B23094"/>
    <w:rsid w:val="00B334FC"/>
    <w:rsid w:val="00B37D44"/>
    <w:rsid w:val="00B6053B"/>
    <w:rsid w:val="00B70238"/>
    <w:rsid w:val="00B710E5"/>
    <w:rsid w:val="00BF09B0"/>
    <w:rsid w:val="00BF4DA7"/>
    <w:rsid w:val="00C252A8"/>
    <w:rsid w:val="00CA3F31"/>
    <w:rsid w:val="00D90872"/>
    <w:rsid w:val="00DB6FA0"/>
    <w:rsid w:val="00DD1147"/>
    <w:rsid w:val="00E306DD"/>
    <w:rsid w:val="00E45C9F"/>
    <w:rsid w:val="00E76010"/>
    <w:rsid w:val="00ED6AED"/>
    <w:rsid w:val="00F5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044F"/>
  <w15:chartTrackingRefBased/>
  <w15:docId w15:val="{762EAC26-D140-604C-85DA-D464C72A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482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A3F31"/>
  </w:style>
  <w:style w:type="character" w:styleId="Hyperlink">
    <w:name w:val="Hyperlink"/>
    <w:basedOn w:val="DefaultParagraphFont"/>
    <w:uiPriority w:val="99"/>
    <w:unhideWhenUsed/>
    <w:rsid w:val="00CA3F3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3F3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24D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2449"/>
    <w:pPr>
      <w:ind w:left="720"/>
      <w:contextualSpacing/>
    </w:pPr>
  </w:style>
  <w:style w:type="paragraph" w:customStyle="1" w:styleId="Default">
    <w:name w:val="Default"/>
    <w:rsid w:val="0043456D"/>
    <w:pPr>
      <w:autoSpaceDE w:val="0"/>
      <w:autoSpaceDN w:val="0"/>
      <w:adjustRightInd w:val="0"/>
    </w:pPr>
    <w:rPr>
      <w:rFonts w:ascii="Times" w:hAnsi="Times" w:cs="Times"/>
      <w:color w:val="000000"/>
    </w:rPr>
  </w:style>
  <w:style w:type="character" w:styleId="Strong">
    <w:name w:val="Strong"/>
    <w:basedOn w:val="DefaultParagraphFont"/>
    <w:uiPriority w:val="22"/>
    <w:qFormat/>
    <w:rsid w:val="00747C2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8482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table" w:styleId="TableGrid">
    <w:name w:val="Table Grid"/>
    <w:basedOn w:val="TableNormal"/>
    <w:uiPriority w:val="39"/>
    <w:rsid w:val="000B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nam03.safelinks.protection.outlook.com/?url=http%3A%2F%2Fwww.utsa.edu%2FSECC&amp;data=02%7C01%7CRebecca.Luther%40utsa.edu%7Cedc5a0ea5c004e09361308d758d028d0%7C3a228dfbc64744cb88357b20617fc906%7C0%7C0%7C637075523476704300&amp;sdata=cEWvx0bf%2BaaDk75i%2B7vheAI2XLDjTP9GOOJXDPRvdnU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E050016A2AB41A8CCE9B07DCE1D96" ma:contentTypeVersion="9" ma:contentTypeDescription="Create a new document." ma:contentTypeScope="" ma:versionID="756c7ac3dbb74fc5186b98006dcf7dad">
  <xsd:schema xmlns:xsd="http://www.w3.org/2001/XMLSchema" xmlns:xs="http://www.w3.org/2001/XMLSchema" xmlns:p="http://schemas.microsoft.com/office/2006/metadata/properties" xmlns:ns3="2aad197f-fc3b-404f-a220-7d7a553c0564" xmlns:ns4="e54f519f-76fa-4b99-a01e-94c61ecef02c" targetNamespace="http://schemas.microsoft.com/office/2006/metadata/properties" ma:root="true" ma:fieldsID="e302566f446885beb63fabd69e6cbfae" ns3:_="" ns4:_="">
    <xsd:import namespace="2aad197f-fc3b-404f-a220-7d7a553c0564"/>
    <xsd:import namespace="e54f519f-76fa-4b99-a01e-94c61ecef0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197f-fc3b-404f-a220-7d7a553c0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f519f-76fa-4b99-a01e-94c61ecef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08537A-F887-4D5E-BAFA-6848047F3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d197f-fc3b-404f-a220-7d7a553c0564"/>
    <ds:schemaRef ds:uri="e54f519f-76fa-4b99-a01e-94c61ecef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F0004-CEF6-403B-B2B6-2C532BE07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36C15-71A8-4A6D-B761-C57C155F8F2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e54f519f-76fa-4b99-a01e-94c61ecef02c"/>
    <ds:schemaRef ds:uri="http://schemas.microsoft.com/office/2006/metadata/properties"/>
    <ds:schemaRef ds:uri="http://schemas.microsoft.com/office/infopath/2007/PartnerControls"/>
    <ds:schemaRef ds:uri="2aad197f-fc3b-404f-a220-7d7a553c056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E228F4-72F6-4D54-9690-05FDD9AC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Luther</dc:creator>
  <cp:keywords/>
  <dc:description/>
  <cp:lastModifiedBy>Sam Gonzales</cp:lastModifiedBy>
  <cp:revision>2</cp:revision>
  <dcterms:created xsi:type="dcterms:W3CDTF">2019-10-25T13:15:00Z</dcterms:created>
  <dcterms:modified xsi:type="dcterms:W3CDTF">2019-10-25T13:15:00Z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0x010100F23E050016A2AB41A8CCE9B07DCE1D96</vt:lpwstr>
  </property>
</Properties>
</file>