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60D64" w14:textId="08BB90EB" w:rsidR="005D015B" w:rsidRPr="005D015B" w:rsidRDefault="005D015B" w:rsidP="004052DF">
      <w:pPr>
        <w:spacing w:after="270" w:line="270" w:lineRule="atLeast"/>
        <w:rPr>
          <w:rFonts w:ascii="Georgia" w:eastAsia="Times New Roman" w:hAnsi="Georgia" w:cs="Arial"/>
          <w:color w:val="333333"/>
          <w:sz w:val="32"/>
          <w:szCs w:val="32"/>
        </w:rPr>
      </w:pPr>
      <w:r w:rsidRPr="005D015B">
        <w:rPr>
          <w:rFonts w:ascii="Georgia" w:eastAsia="Times New Roman" w:hAnsi="Georgia" w:cs="Arial"/>
          <w:color w:val="333333"/>
          <w:sz w:val="32"/>
          <w:szCs w:val="32"/>
        </w:rPr>
        <w:t>AERA Doctoral Student Program 2020-2021</w:t>
      </w:r>
    </w:p>
    <w:p w14:paraId="7C67D7A0" w14:textId="20A3E287" w:rsidR="004052DF" w:rsidRPr="004052DF" w:rsidRDefault="004052DF" w:rsidP="004052DF">
      <w:pPr>
        <w:spacing w:after="270" w:line="270" w:lineRule="atLeast"/>
        <w:rPr>
          <w:rFonts w:ascii="Georgia" w:eastAsia="Times New Roman" w:hAnsi="Georgia" w:cs="Arial"/>
          <w:color w:val="333333"/>
          <w:sz w:val="18"/>
          <w:szCs w:val="18"/>
        </w:rPr>
      </w:pPr>
      <w:r w:rsidRPr="004052DF">
        <w:rPr>
          <w:rFonts w:ascii="Georgia" w:eastAsia="Times New Roman" w:hAnsi="Georgia" w:cs="Arial"/>
          <w:color w:val="333333"/>
          <w:sz w:val="18"/>
          <w:szCs w:val="18"/>
        </w:rPr>
        <w:t>Doctoral students are a vital part of AERA, representing 25% of the total membership of more than 25,000. Institutions that participate in the AERA Doctoral Student Cohort Program collaborate with AERA to allow full time students, as defined by the institution, in the doctoral program to join AERA with reduced dues of $29 instead of the regular student dues of $65, giving students the opportunity to experience AERA membership. This is a one-time introductory program to AERA.</w:t>
      </w:r>
      <w:r w:rsidRPr="004052DF">
        <w:rPr>
          <w:rFonts w:ascii="Georgia" w:eastAsia="Times New Roman" w:hAnsi="Georgia" w:cs="Arial"/>
          <w:color w:val="333333"/>
          <w:sz w:val="18"/>
          <w:szCs w:val="18"/>
        </w:rPr>
        <w:br/>
      </w:r>
      <w:r w:rsidRPr="004052DF">
        <w:rPr>
          <w:rFonts w:ascii="Georgia" w:eastAsia="Times New Roman" w:hAnsi="Georgia" w:cs="Arial"/>
          <w:color w:val="333333"/>
          <w:sz w:val="18"/>
          <w:szCs w:val="18"/>
        </w:rPr>
        <w:br/>
      </w:r>
      <w:r w:rsidRPr="004052DF">
        <w:rPr>
          <w:rFonts w:ascii="Georgia" w:eastAsia="Times New Roman" w:hAnsi="Georgia" w:cs="Arial"/>
          <w:b/>
          <w:bCs/>
          <w:color w:val="333333"/>
          <w:sz w:val="18"/>
          <w:szCs w:val="18"/>
        </w:rPr>
        <w:t>Benefits for AERA Doctoral Student Cohort Program members:</w:t>
      </w:r>
    </w:p>
    <w:p w14:paraId="36C822BE"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Receive reduced member dues of $29 (compared to $65).</w:t>
      </w:r>
    </w:p>
    <w:p w14:paraId="36E99230"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Select free membership in an AERA Division and additional Division memberships for just $5 each.</w:t>
      </w:r>
    </w:p>
    <w:p w14:paraId="399A19FF"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Join Special Interest Groups (SIGs); the $7 SIG administrative fee is waived for cohorts.</w:t>
      </w:r>
    </w:p>
    <w:p w14:paraId="67E42E51"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Receive complimentary subscriptions to Educational Researcher (ER) and one additional AERA journal of choice.</w:t>
      </w:r>
    </w:p>
    <w:p w14:paraId="37D1BBBC"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Subscribe to additional AERA journals at the special student rate of $10. Take advantage of valuable networking opportunities through SIGs, Divisions, an</w:t>
      </w:r>
      <w:bookmarkStart w:id="0" w:name="_GoBack"/>
      <w:bookmarkEnd w:id="0"/>
      <w:r w:rsidRPr="004052DF">
        <w:rPr>
          <w:rFonts w:ascii="Georgia" w:eastAsia="Times New Roman" w:hAnsi="Georgia" w:cs="Arial"/>
          <w:color w:val="333333"/>
          <w:sz w:val="18"/>
          <w:szCs w:val="18"/>
        </w:rPr>
        <w:t>d the AERA Graduate Student community.</w:t>
      </w:r>
    </w:p>
    <w:p w14:paraId="041BDAC4"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Receive the AERA Graduate Student Newsletter, Connections, published three times a year.</w:t>
      </w:r>
    </w:p>
    <w:p w14:paraId="3BA43EE9"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Attend AERA Annual Meeting with special graduate student events and pay the discounted member rate.</w:t>
      </w:r>
    </w:p>
    <w:p w14:paraId="270E42D8"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Receive timely notice of announcements of grants and calls for proposals.</w:t>
      </w:r>
    </w:p>
    <w:p w14:paraId="692715E8" w14:textId="77777777" w:rsidR="004052DF" w:rsidRPr="004052DF" w:rsidRDefault="004052DF" w:rsidP="004052DF">
      <w:pPr>
        <w:numPr>
          <w:ilvl w:val="0"/>
          <w:numId w:val="1"/>
        </w:numPr>
        <w:spacing w:before="100" w:beforeAutospacing="1" w:after="100" w:afterAutospacing="1" w:line="270" w:lineRule="atLeast"/>
        <w:ind w:left="270"/>
        <w:rPr>
          <w:rFonts w:ascii="Georgia" w:eastAsia="Times New Roman" w:hAnsi="Georgia" w:cs="Arial"/>
          <w:color w:val="333333"/>
          <w:sz w:val="18"/>
          <w:szCs w:val="18"/>
        </w:rPr>
      </w:pPr>
      <w:r w:rsidRPr="004052DF">
        <w:rPr>
          <w:rFonts w:ascii="Georgia" w:eastAsia="Times New Roman" w:hAnsi="Georgia" w:cs="Arial"/>
          <w:color w:val="333333"/>
          <w:sz w:val="18"/>
          <w:szCs w:val="18"/>
        </w:rPr>
        <w:t>Take advantage of valuable networking opportunities through Divisions, SIGs, and the AERA Graduate Student Council (GSC). Receive the AERA graduate student newsletter, Connections, published three times a year and join the GSC's listserv.</w:t>
      </w:r>
    </w:p>
    <w:p w14:paraId="1B806363" w14:textId="77777777" w:rsidR="004052DF" w:rsidRPr="004052DF" w:rsidRDefault="004052DF" w:rsidP="004052DF">
      <w:pPr>
        <w:spacing w:after="270" w:line="270" w:lineRule="atLeast"/>
        <w:rPr>
          <w:rFonts w:ascii="Georgia" w:eastAsia="Times New Roman" w:hAnsi="Georgia" w:cs="Arial"/>
          <w:color w:val="333333"/>
          <w:sz w:val="18"/>
          <w:szCs w:val="18"/>
        </w:rPr>
      </w:pPr>
      <w:r w:rsidRPr="004052DF">
        <w:rPr>
          <w:rFonts w:ascii="Georgia" w:eastAsia="Times New Roman" w:hAnsi="Georgia" w:cs="Arial"/>
          <w:b/>
          <w:bCs/>
          <w:color w:val="333333"/>
          <w:sz w:val="18"/>
          <w:szCs w:val="18"/>
        </w:rPr>
        <w:t>What students qualify for this program?</w:t>
      </w:r>
      <w:r w:rsidRPr="004052DF">
        <w:rPr>
          <w:rFonts w:ascii="Georgia" w:eastAsia="Times New Roman" w:hAnsi="Georgia" w:cs="Arial"/>
          <w:color w:val="333333"/>
          <w:sz w:val="18"/>
          <w:szCs w:val="18"/>
        </w:rPr>
        <w:br/>
        <w:t>This is an institutional program.  We find that the most common participant is a university or college with a school of education. We have also had other schools and departments participate that are interested in their students becoming AERA members.  Once the school or department joins, they circulate an announcement to their full time (as defined by the institution) doctoral students.  </w:t>
      </w:r>
    </w:p>
    <w:p w14:paraId="27719B57" w14:textId="77777777" w:rsidR="004052DF" w:rsidRPr="004052DF" w:rsidRDefault="004052DF" w:rsidP="004052DF">
      <w:pPr>
        <w:spacing w:after="270" w:line="270" w:lineRule="atLeast"/>
        <w:rPr>
          <w:rFonts w:ascii="Georgia" w:eastAsia="Times New Roman" w:hAnsi="Georgia" w:cs="Arial"/>
          <w:color w:val="333333"/>
          <w:sz w:val="18"/>
          <w:szCs w:val="18"/>
        </w:rPr>
      </w:pPr>
      <w:r w:rsidRPr="004052DF">
        <w:rPr>
          <w:rFonts w:ascii="Georgia" w:eastAsia="Times New Roman" w:hAnsi="Georgia" w:cs="Arial"/>
          <w:b/>
          <w:bCs/>
          <w:color w:val="333333"/>
          <w:sz w:val="18"/>
          <w:szCs w:val="18"/>
        </w:rPr>
        <w:t>How does the AERA Doctoral Student Cohort Program work?</w:t>
      </w:r>
      <w:r w:rsidRPr="004052DF">
        <w:rPr>
          <w:rFonts w:ascii="Georgia" w:eastAsia="Times New Roman" w:hAnsi="Georgia" w:cs="Arial"/>
          <w:color w:val="333333"/>
          <w:sz w:val="18"/>
          <w:szCs w:val="18"/>
        </w:rPr>
        <w:br/>
        <w:t>The program is a partnership between graduate schools of education or other schools/departments with interest in AERA membership.  AERA reduces the membership fee by $18, the school donates $18, and AERA doctoral student cohort member pays only $29 for membership dues. The 2019 AERA Doctoral Student Cohort Program is available to institutions to sign up now through March 31, 2019. </w:t>
      </w:r>
    </w:p>
    <w:p w14:paraId="4C61324B" w14:textId="77777777" w:rsidR="004052DF" w:rsidRPr="004052DF" w:rsidRDefault="004052DF" w:rsidP="004052DF">
      <w:pPr>
        <w:spacing w:after="270" w:line="270" w:lineRule="atLeast"/>
        <w:rPr>
          <w:rFonts w:ascii="Georgia" w:eastAsia="Times New Roman" w:hAnsi="Georgia" w:cs="Arial"/>
          <w:color w:val="333333"/>
          <w:sz w:val="18"/>
          <w:szCs w:val="18"/>
        </w:rPr>
      </w:pPr>
      <w:r w:rsidRPr="004052DF">
        <w:rPr>
          <w:rFonts w:ascii="Georgia" w:eastAsia="Times New Roman" w:hAnsi="Georgia" w:cs="Arial"/>
          <w:b/>
          <w:bCs/>
          <w:color w:val="333333"/>
          <w:sz w:val="18"/>
          <w:szCs w:val="18"/>
        </w:rPr>
        <w:t>What is required of the institution?</w:t>
      </w:r>
      <w:r w:rsidRPr="004052DF">
        <w:rPr>
          <w:rFonts w:ascii="Georgia" w:eastAsia="Times New Roman" w:hAnsi="Georgia" w:cs="Arial"/>
          <w:color w:val="333333"/>
          <w:sz w:val="18"/>
          <w:szCs w:val="18"/>
        </w:rPr>
        <w:br/>
        <w:t>AERA asks that a program coordinator be appointed who will be responsible for reaching out to professors asking them to promote the program and to students promoting the AERA Doctoral Student Cohort Program. In order to ensure a vibrant doctoral student network, AERA asks that the coordinator actively promote the program and recruit the entire first year doctoral student cohort to join. AERA has also opened the program to doctoral students who have not yet been AERA members and are full time doctoral students.</w:t>
      </w:r>
    </w:p>
    <w:p w14:paraId="799B4754" w14:textId="28D9A76C" w:rsidR="004052DF" w:rsidRDefault="004052DF" w:rsidP="004052DF">
      <w:r w:rsidRPr="004052DF">
        <w:rPr>
          <w:rFonts w:ascii="Times New Roman" w:eastAsia="Times New Roman" w:hAnsi="Times New Roman" w:cs="Arial"/>
          <w:sz w:val="24"/>
          <w:szCs w:val="24"/>
        </w:rPr>
        <w:t>To make this as easy as possible, AERA provides an announcement that the program coordinator can distribute by email to students and post in the department. AERA will provide to the program coordinator the website and passcode for students to join and pay their portion of the dues ($29) with a credit card. Coordinators will not need to handle any paper applications. AERA will invoice the school for the number of student participants</w:t>
      </w:r>
      <w:r>
        <w:rPr>
          <w:rFonts w:ascii="Times New Roman" w:eastAsia="Times New Roman" w:hAnsi="Times New Roman" w:cs="Arial"/>
          <w:sz w:val="24"/>
          <w:szCs w:val="24"/>
        </w:rPr>
        <w:t xml:space="preserve">. </w:t>
      </w:r>
    </w:p>
    <w:sectPr w:rsidR="00405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2B27B9"/>
    <w:multiLevelType w:val="multilevel"/>
    <w:tmpl w:val="1D909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DF"/>
    <w:rsid w:val="002D0DF9"/>
    <w:rsid w:val="004052DF"/>
    <w:rsid w:val="005D015B"/>
    <w:rsid w:val="00B55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6FCC"/>
  <w15:chartTrackingRefBased/>
  <w15:docId w15:val="{5C70CB20-A8D7-45FA-8A7C-CF57765A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156619">
      <w:bodyDiv w:val="1"/>
      <w:marLeft w:val="0"/>
      <w:marRight w:val="0"/>
      <w:marTop w:val="0"/>
      <w:marBottom w:val="0"/>
      <w:divBdr>
        <w:top w:val="none" w:sz="0" w:space="0" w:color="auto"/>
        <w:left w:val="none" w:sz="0" w:space="0" w:color="auto"/>
        <w:bottom w:val="none" w:sz="0" w:space="0" w:color="auto"/>
        <w:right w:val="none" w:sz="0" w:space="0" w:color="auto"/>
      </w:divBdr>
      <w:divsChild>
        <w:div w:id="245575089">
          <w:marLeft w:val="0"/>
          <w:marRight w:val="0"/>
          <w:marTop w:val="0"/>
          <w:marBottom w:val="0"/>
          <w:divBdr>
            <w:top w:val="none" w:sz="0" w:space="0" w:color="auto"/>
            <w:left w:val="none" w:sz="0" w:space="0" w:color="auto"/>
            <w:bottom w:val="none" w:sz="0" w:space="0" w:color="auto"/>
            <w:right w:val="none" w:sz="0" w:space="0" w:color="auto"/>
          </w:divBdr>
          <w:divsChild>
            <w:div w:id="1471557469">
              <w:marLeft w:val="0"/>
              <w:marRight w:val="0"/>
              <w:marTop w:val="0"/>
              <w:marBottom w:val="0"/>
              <w:divBdr>
                <w:top w:val="none" w:sz="0" w:space="0" w:color="auto"/>
                <w:left w:val="none" w:sz="0" w:space="0" w:color="auto"/>
                <w:bottom w:val="none" w:sz="0" w:space="0" w:color="auto"/>
                <w:right w:val="none" w:sz="0" w:space="0" w:color="auto"/>
              </w:divBdr>
              <w:divsChild>
                <w:div w:id="1411731934">
                  <w:marLeft w:val="0"/>
                  <w:marRight w:val="0"/>
                  <w:marTop w:val="0"/>
                  <w:marBottom w:val="0"/>
                  <w:divBdr>
                    <w:top w:val="none" w:sz="0" w:space="0" w:color="auto"/>
                    <w:left w:val="none" w:sz="0" w:space="0" w:color="auto"/>
                    <w:bottom w:val="none" w:sz="0" w:space="0" w:color="auto"/>
                    <w:right w:val="none" w:sz="0" w:space="0" w:color="auto"/>
                  </w:divBdr>
                  <w:divsChild>
                    <w:div w:id="689376893">
                      <w:marLeft w:val="0"/>
                      <w:marRight w:val="0"/>
                      <w:marTop w:val="100"/>
                      <w:marBottom w:val="100"/>
                      <w:divBdr>
                        <w:top w:val="none" w:sz="0" w:space="0" w:color="auto"/>
                        <w:left w:val="none" w:sz="0" w:space="0" w:color="auto"/>
                        <w:bottom w:val="none" w:sz="0" w:space="0" w:color="auto"/>
                        <w:right w:val="none" w:sz="0" w:space="0" w:color="auto"/>
                      </w:divBdr>
                      <w:divsChild>
                        <w:div w:id="1789473746">
                          <w:marLeft w:val="0"/>
                          <w:marRight w:val="0"/>
                          <w:marTop w:val="0"/>
                          <w:marBottom w:val="0"/>
                          <w:divBdr>
                            <w:top w:val="none" w:sz="0" w:space="0" w:color="auto"/>
                            <w:left w:val="none" w:sz="0" w:space="0" w:color="auto"/>
                            <w:bottom w:val="none" w:sz="0" w:space="0" w:color="auto"/>
                            <w:right w:val="none" w:sz="0" w:space="0" w:color="auto"/>
                          </w:divBdr>
                          <w:divsChild>
                            <w:div w:id="1704819189">
                              <w:marLeft w:val="0"/>
                              <w:marRight w:val="0"/>
                              <w:marTop w:val="0"/>
                              <w:marBottom w:val="0"/>
                              <w:divBdr>
                                <w:top w:val="none" w:sz="0" w:space="0" w:color="auto"/>
                                <w:left w:val="none" w:sz="0" w:space="0" w:color="auto"/>
                                <w:bottom w:val="none" w:sz="0" w:space="0" w:color="auto"/>
                                <w:right w:val="none" w:sz="0" w:space="0" w:color="auto"/>
                              </w:divBdr>
                              <w:divsChild>
                                <w:div w:id="1844777057">
                                  <w:marLeft w:val="0"/>
                                  <w:marRight w:val="0"/>
                                  <w:marTop w:val="0"/>
                                  <w:marBottom w:val="0"/>
                                  <w:divBdr>
                                    <w:top w:val="none" w:sz="0" w:space="0" w:color="auto"/>
                                    <w:left w:val="none" w:sz="0" w:space="0" w:color="auto"/>
                                    <w:bottom w:val="none" w:sz="0" w:space="0" w:color="auto"/>
                                    <w:right w:val="none" w:sz="0" w:space="0" w:color="auto"/>
                                  </w:divBdr>
                                  <w:divsChild>
                                    <w:div w:id="353384135">
                                      <w:marLeft w:val="0"/>
                                      <w:marRight w:val="0"/>
                                      <w:marTop w:val="0"/>
                                      <w:marBottom w:val="0"/>
                                      <w:divBdr>
                                        <w:top w:val="none" w:sz="0" w:space="0" w:color="auto"/>
                                        <w:left w:val="none" w:sz="0" w:space="0" w:color="auto"/>
                                        <w:bottom w:val="none" w:sz="0" w:space="0" w:color="auto"/>
                                        <w:right w:val="none" w:sz="0" w:space="0" w:color="auto"/>
                                      </w:divBdr>
                                      <w:divsChild>
                                        <w:div w:id="15306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Horowitz</dc:creator>
  <cp:keywords/>
  <dc:description/>
  <cp:lastModifiedBy>Rosalind Horowitz</cp:lastModifiedBy>
  <cp:revision>2</cp:revision>
  <dcterms:created xsi:type="dcterms:W3CDTF">2020-06-24T17:25:00Z</dcterms:created>
  <dcterms:modified xsi:type="dcterms:W3CDTF">2020-06-24T17:25:00Z</dcterms:modified>
</cp:coreProperties>
</file>