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1DF52" w14:textId="77777777" w:rsidR="00DB39FC" w:rsidRDefault="005F7AB4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B12A60" wp14:editId="1FB379B2">
                <wp:simplePos x="0" y="0"/>
                <wp:positionH relativeFrom="column">
                  <wp:posOffset>-685165</wp:posOffset>
                </wp:positionH>
                <wp:positionV relativeFrom="paragraph">
                  <wp:posOffset>6487160</wp:posOffset>
                </wp:positionV>
                <wp:extent cx="6743700" cy="137160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C025AD3" w14:textId="77777777" w:rsidR="00D42F5E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This training is provided by the </w:t>
                            </w:r>
                            <w:r w:rsidRPr="009360E4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Military Child Education Coalition (MCEC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).  </w:t>
                            </w:r>
                            <w:r w:rsidR="00D42F5E">
                              <w:rPr>
                                <w:rFonts w:ascii="Arial" w:hAnsi="Arial" w:cs="Arial"/>
                                <w:sz w:val="28"/>
                              </w:rPr>
                              <w:t>It will provide insight to the many transitions that military children and families must make over the course of a military members career. The participant will receive useful resources and techniques for assisting families throu</w:t>
                            </w:r>
                            <w:r w:rsidR="00FE5DC1">
                              <w:rPr>
                                <w:rFonts w:ascii="Arial" w:hAnsi="Arial" w:cs="Arial"/>
                                <w:sz w:val="28"/>
                              </w:rPr>
                              <w:t>gh these transitions.  Current p</w:t>
                            </w:r>
                            <w:r w:rsidR="00D42F5E">
                              <w:rPr>
                                <w:rFonts w:ascii="Arial" w:hAnsi="Arial" w:cs="Arial"/>
                                <w:sz w:val="28"/>
                              </w:rPr>
                              <w:t xml:space="preserve">ractices in resilience and the dynamics of the schools, the family and the military culture will be discussed.   </w:t>
                            </w:r>
                          </w:p>
                          <w:p w14:paraId="6163416B" w14:textId="77777777" w:rsidR="00D42F5E" w:rsidRDefault="00D42F5E" w:rsidP="00D42F5E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37D18DDF" w14:textId="77777777" w:rsidR="00D42F5E" w:rsidRDefault="00D42F5E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7D3C8258" w14:textId="77777777" w:rsidR="00902405" w:rsidRDefault="00D42F5E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</w:p>
                          <w:p w14:paraId="15615E1C" w14:textId="77777777" w:rsidR="00902405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536420A0" w14:textId="77777777" w:rsidR="00902405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43448CC4" w14:textId="77777777" w:rsidR="00902405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37D91199" w14:textId="77777777" w:rsidR="00902405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1D84DE9F" w14:textId="77777777" w:rsidR="00902405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0D5D2A8B" w14:textId="77777777" w:rsidR="00D90984" w:rsidRPr="0007311A" w:rsidRDefault="00902405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*</w:t>
                            </w:r>
                            <w:r w:rsidR="005A652F">
                              <w:rPr>
                                <w:rFonts w:ascii="Arial" w:hAnsi="Arial" w:cs="Arial"/>
                                <w:sz w:val="28"/>
                              </w:rPr>
                              <w:t xml:space="preserve">Chose only one day to attend this workshop as the two days are identical.  </w:t>
                            </w:r>
                          </w:p>
                          <w:p w14:paraId="4A35D37D" w14:textId="77777777" w:rsidR="00D90984" w:rsidRDefault="00D90984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14:paraId="0DFF36B5" w14:textId="77777777" w:rsidR="00D90984" w:rsidRDefault="00D90984" w:rsidP="0007311A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53.9pt;margin-top:510.8pt;width:531pt;height:10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" filled="f" stroked="f">
                <v:path arrowok="t"/>
                <v:textbox>
                  <w:txbxContent>
                    <w:p w14:paraId="5C025AD3" w14:textId="77777777" w:rsidR="00D42F5E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This training is provided by the </w:t>
                      </w:r>
                      <w:r w:rsidRPr="009360E4">
                        <w:rPr>
                          <w:rFonts w:ascii="Arial" w:hAnsi="Arial" w:cs="Arial"/>
                          <w:b/>
                          <w:sz w:val="28"/>
                        </w:rPr>
                        <w:t>Military Child Education Coalition (MCEC</w:t>
                      </w:r>
                      <w:r>
                        <w:rPr>
                          <w:rFonts w:ascii="Arial" w:hAnsi="Arial" w:cs="Arial"/>
                          <w:sz w:val="28"/>
                        </w:rPr>
                        <w:t xml:space="preserve">).  </w:t>
                      </w:r>
                      <w:r w:rsidR="00D42F5E">
                        <w:rPr>
                          <w:rFonts w:ascii="Arial" w:hAnsi="Arial" w:cs="Arial"/>
                          <w:sz w:val="28"/>
                        </w:rPr>
                        <w:t>It will provide insight to the many transitions that military children and families must make over the course of a military members career. The participant will receive useful resources and techniques for assisting families throu</w:t>
                      </w:r>
                      <w:r w:rsidR="00FE5DC1">
                        <w:rPr>
                          <w:rFonts w:ascii="Arial" w:hAnsi="Arial" w:cs="Arial"/>
                          <w:sz w:val="28"/>
                        </w:rPr>
                        <w:t>gh these transitions.  Current p</w:t>
                      </w:r>
                      <w:r w:rsidR="00D42F5E">
                        <w:rPr>
                          <w:rFonts w:ascii="Arial" w:hAnsi="Arial" w:cs="Arial"/>
                          <w:sz w:val="28"/>
                        </w:rPr>
                        <w:t xml:space="preserve">ractices in resilience and the dynamics of the schools, the family and the military culture will be discussed.   </w:t>
                      </w:r>
                    </w:p>
                    <w:p w14:paraId="6163416B" w14:textId="77777777" w:rsidR="00D42F5E" w:rsidRDefault="00D42F5E" w:rsidP="00D42F5E">
                      <w:pPr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37D18DDF" w14:textId="77777777" w:rsidR="00D42F5E" w:rsidRDefault="00D42F5E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7D3C8258" w14:textId="77777777" w:rsidR="00902405" w:rsidRDefault="00D42F5E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</w:p>
                    <w:p w14:paraId="15615E1C" w14:textId="77777777" w:rsidR="00902405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536420A0" w14:textId="77777777" w:rsidR="00902405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43448CC4" w14:textId="77777777" w:rsidR="00902405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37D91199" w14:textId="77777777" w:rsidR="00902405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1D84DE9F" w14:textId="77777777" w:rsidR="00902405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0D5D2A8B" w14:textId="77777777" w:rsidR="00D90984" w:rsidRPr="0007311A" w:rsidRDefault="00902405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>*</w:t>
                      </w:r>
                      <w:r w:rsidR="005A652F">
                        <w:rPr>
                          <w:rFonts w:ascii="Arial" w:hAnsi="Arial" w:cs="Arial"/>
                          <w:sz w:val="28"/>
                        </w:rPr>
                        <w:t xml:space="preserve">Chose only one day to attend this </w:t>
                      </w:r>
                      <w:proofErr w:type="gramStart"/>
                      <w:r w:rsidR="005A652F">
                        <w:rPr>
                          <w:rFonts w:ascii="Arial" w:hAnsi="Arial" w:cs="Arial"/>
                          <w:sz w:val="28"/>
                        </w:rPr>
                        <w:t>workshop</w:t>
                      </w:r>
                      <w:proofErr w:type="gramEnd"/>
                      <w:r w:rsidR="005A652F">
                        <w:rPr>
                          <w:rFonts w:ascii="Arial" w:hAnsi="Arial" w:cs="Arial"/>
                          <w:sz w:val="28"/>
                        </w:rPr>
                        <w:t xml:space="preserve"> as the two days are identical.  </w:t>
                      </w:r>
                    </w:p>
                    <w:p w14:paraId="4A35D37D" w14:textId="77777777" w:rsidR="00D90984" w:rsidRDefault="00D90984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  <w:p w14:paraId="0DFF36B5" w14:textId="77777777" w:rsidR="00D90984" w:rsidRDefault="00D90984" w:rsidP="0007311A">
                      <w:pPr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506CD1" wp14:editId="7F6B6EE1">
                <wp:simplePos x="0" y="0"/>
                <wp:positionH relativeFrom="column">
                  <wp:posOffset>-281940</wp:posOffset>
                </wp:positionH>
                <wp:positionV relativeFrom="paragraph">
                  <wp:posOffset>1844040</wp:posOffset>
                </wp:positionV>
                <wp:extent cx="6057900" cy="41148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7900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61B7F38" w14:textId="77777777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Friday, November 7, 2014*</w:t>
                            </w:r>
                            <w:r w:rsidR="00D90984" w:rsidRPr="0007311A">
                              <w:rPr>
                                <w:rFonts w:ascii="Arial" w:hAnsi="Arial" w:cs="Arial"/>
                                <w:sz w:val="4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UTSA Main Campus</w:t>
                            </w:r>
                          </w:p>
                          <w:p w14:paraId="37EC39D9" w14:textId="4D0BEFBB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One UTSA Circle</w:t>
                            </w:r>
                            <w:r w:rsidRPr="0007311A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br/>
                            </w:r>
                            <w:r w:rsidR="006C00F2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University Center/Harris </w:t>
                            </w:r>
                            <w:r w:rsidR="006C00F2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Room</w:t>
                            </w:r>
                            <w:bookmarkStart w:id="0" w:name="_GoBack"/>
                            <w:bookmarkEnd w:id="0"/>
                          </w:p>
                          <w:p w14:paraId="7C73FDA4" w14:textId="77777777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8:30 a.m. – 4:00 p.m.</w:t>
                            </w:r>
                          </w:p>
                          <w:p w14:paraId="08D6652F" w14:textId="77777777" w:rsidR="00902405" w:rsidRDefault="00902405" w:rsidP="00D90984">
                            <w:pP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</w:p>
                          <w:p w14:paraId="23F45F11" w14:textId="77777777" w:rsidR="00D90984" w:rsidRPr="0007311A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Saturday, November 8, 2014*</w:t>
                            </w:r>
                          </w:p>
                          <w:p w14:paraId="70EFE258" w14:textId="77777777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Downtown Campus </w:t>
                            </w:r>
                          </w:p>
                          <w:p w14:paraId="3DCB3BA3" w14:textId="77777777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501 W. Cesar E. Chavez Blvd</w:t>
                            </w:r>
                          </w:p>
                          <w:p w14:paraId="38BBA4D2" w14:textId="77777777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Buena Vista Bldg, BV1.338</w:t>
                            </w:r>
                          </w:p>
                          <w:p w14:paraId="11AEE682" w14:textId="77777777" w:rsidR="0090240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8:30 a.m. – 4:00 p.m.</w:t>
                            </w:r>
                          </w:p>
                          <w:p w14:paraId="7DCDB103" w14:textId="77777777" w:rsidR="00D42F5E" w:rsidRPr="00434F02" w:rsidRDefault="00434F02" w:rsidP="002F4194">
                            <w:pPr>
                              <w:ind w:left="36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*</w:t>
                            </w:r>
                            <w:r w:rsidR="00D42F5E" w:rsidRPr="00434F0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Choose only one day to attend.  The two days </w:t>
                            </w:r>
                            <w:r w:rsidRPr="00434F0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are identical in content. </w:t>
                            </w:r>
                          </w:p>
                          <w:p w14:paraId="570CAB3C" w14:textId="77777777" w:rsidR="00D42F5E" w:rsidRDefault="00D42F5E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</w:p>
                          <w:p w14:paraId="1C121369" w14:textId="77777777" w:rsidR="00D42F5E" w:rsidRDefault="00D42F5E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</w:p>
                          <w:p w14:paraId="7C7F6B39" w14:textId="77777777" w:rsidR="00D42F5E" w:rsidRDefault="00D42F5E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</w:p>
                          <w:p w14:paraId="3F415FDF" w14:textId="77777777" w:rsidR="00D42F5E" w:rsidRDefault="00D42F5E" w:rsidP="00902405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</w:p>
                          <w:p w14:paraId="4A07B2B8" w14:textId="77777777" w:rsidR="00902405" w:rsidRPr="0007311A" w:rsidRDefault="00902405" w:rsidP="0090240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24602C57" w14:textId="77777777" w:rsidR="00D90984" w:rsidRPr="0007311A" w:rsidRDefault="00D90984" w:rsidP="0007311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-22.2pt;margin-top:145.2pt;width:477pt;height:3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" filled="f" stroked="f">
                <v:path arrowok="t"/>
                <v:textbox>
                  <w:txbxContent>
                    <w:p w14:paraId="161B7F38" w14:textId="77777777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</w:rPr>
                        <w:t>Friday, November 7, 2014*</w:t>
                      </w:r>
                      <w:r w:rsidR="00D90984" w:rsidRPr="0007311A">
                        <w:rPr>
                          <w:rFonts w:ascii="Arial" w:hAnsi="Arial" w:cs="Arial"/>
                          <w:sz w:val="40"/>
                        </w:rPr>
                        <w:br/>
                      </w: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UTSA Main Campus</w:t>
                      </w:r>
                    </w:p>
                    <w:p w14:paraId="37EC39D9" w14:textId="4D0BEFBB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One UTSA Circle</w:t>
                      </w:r>
                      <w:r w:rsidRPr="0007311A">
                        <w:rPr>
                          <w:rFonts w:ascii="Arial" w:hAnsi="Arial" w:cs="Arial"/>
                          <w:i/>
                          <w:sz w:val="40"/>
                        </w:rPr>
                        <w:br/>
                      </w:r>
                      <w:r w:rsidR="006C00F2">
                        <w:rPr>
                          <w:rFonts w:ascii="Arial" w:hAnsi="Arial" w:cs="Arial"/>
                          <w:i/>
                          <w:sz w:val="40"/>
                        </w:rPr>
                        <w:t xml:space="preserve">University Center/Harris </w:t>
                      </w:r>
                      <w:r w:rsidR="006C00F2">
                        <w:rPr>
                          <w:rFonts w:ascii="Arial" w:hAnsi="Arial" w:cs="Arial"/>
                          <w:i/>
                          <w:sz w:val="40"/>
                        </w:rPr>
                        <w:t>Room</w:t>
                      </w:r>
                      <w:bookmarkStart w:id="1" w:name="_GoBack"/>
                      <w:bookmarkEnd w:id="1"/>
                    </w:p>
                    <w:p w14:paraId="7C73FDA4" w14:textId="77777777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8:30 a.m. – 4:00 p.m.</w:t>
                      </w:r>
                    </w:p>
                    <w:p w14:paraId="08D6652F" w14:textId="77777777" w:rsidR="00902405" w:rsidRDefault="00902405" w:rsidP="00D90984">
                      <w:pPr>
                        <w:rPr>
                          <w:rFonts w:ascii="Arial" w:hAnsi="Arial" w:cs="Arial"/>
                          <w:b/>
                          <w:sz w:val="48"/>
                        </w:rPr>
                      </w:pPr>
                    </w:p>
                    <w:p w14:paraId="23F45F11" w14:textId="77777777" w:rsidR="00D90984" w:rsidRPr="0007311A" w:rsidRDefault="00902405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</w:rPr>
                        <w:t>Saturday, November 8, 2014*</w:t>
                      </w:r>
                    </w:p>
                    <w:p w14:paraId="70EFE258" w14:textId="77777777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 xml:space="preserve">Downtown Campus </w:t>
                      </w:r>
                    </w:p>
                    <w:p w14:paraId="3DCB3BA3" w14:textId="77777777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501 W. Cesar E. Chavez Blvd</w:t>
                      </w:r>
                    </w:p>
                    <w:p w14:paraId="38BBA4D2" w14:textId="77777777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Buena Vista Bldg, BV1.338</w:t>
                      </w:r>
                    </w:p>
                    <w:p w14:paraId="11AEE682" w14:textId="77777777" w:rsidR="00902405" w:rsidRDefault="00902405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8:30 a.m. – 4:00 p.m.</w:t>
                      </w:r>
                    </w:p>
                    <w:p w14:paraId="7DCDB103" w14:textId="77777777" w:rsidR="00D42F5E" w:rsidRPr="00434F02" w:rsidRDefault="00434F02" w:rsidP="002F4194">
                      <w:pPr>
                        <w:ind w:left="36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*</w:t>
                      </w:r>
                      <w:r w:rsidR="00D42F5E" w:rsidRPr="00434F0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Choose only one day to attend.  The two days </w:t>
                      </w:r>
                      <w:r w:rsidRPr="00434F0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are identical in content. </w:t>
                      </w:r>
                    </w:p>
                    <w:p w14:paraId="570CAB3C" w14:textId="77777777" w:rsidR="00D42F5E" w:rsidRDefault="00D42F5E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</w:p>
                    <w:p w14:paraId="1C121369" w14:textId="77777777" w:rsidR="00D42F5E" w:rsidRDefault="00D42F5E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</w:p>
                    <w:p w14:paraId="7C7F6B39" w14:textId="77777777" w:rsidR="00D42F5E" w:rsidRDefault="00D42F5E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</w:p>
                    <w:p w14:paraId="3F415FDF" w14:textId="77777777" w:rsidR="00D42F5E" w:rsidRDefault="00D42F5E" w:rsidP="00902405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</w:p>
                    <w:p w14:paraId="4A07B2B8" w14:textId="77777777" w:rsidR="00902405" w:rsidRPr="0007311A" w:rsidRDefault="00902405" w:rsidP="00902405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24602C57" w14:textId="77777777" w:rsidR="00D90984" w:rsidRPr="0007311A" w:rsidRDefault="00D90984" w:rsidP="0007311A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89AF97" wp14:editId="58220574">
                <wp:simplePos x="0" y="0"/>
                <wp:positionH relativeFrom="column">
                  <wp:posOffset>3200400</wp:posOffset>
                </wp:positionH>
                <wp:positionV relativeFrom="paragraph">
                  <wp:posOffset>8343900</wp:posOffset>
                </wp:positionV>
                <wp:extent cx="3200400" cy="685800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B1419AE" w14:textId="77777777" w:rsidR="00D90984" w:rsidRPr="004635E5" w:rsidRDefault="00D90984">
                            <w:pPr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4635E5">
                              <w:rPr>
                                <w:rFonts w:ascii="Arial" w:hAnsi="Arial" w:cs="Arial"/>
                                <w:color w:val="FFFFFF"/>
                              </w:rPr>
                              <w:t xml:space="preserve">For more information, contact Mercedes Zamudio at </w:t>
                            </w:r>
                            <w:hyperlink r:id="rId6" w:history="1">
                              <w:r w:rsidRPr="004635E5">
                                <w:rPr>
                                  <w:rStyle w:val="Hyperlink"/>
                                  <w:rFonts w:ascii="Arial" w:hAnsi="Arial" w:cs="Arial"/>
                                  <w:color w:val="FFFFFF"/>
                                </w:rPr>
                                <w:t>Mercedes.zamudio@utsa.edu</w:t>
                              </w:r>
                            </w:hyperlink>
                            <w:r w:rsidRPr="004635E5">
                              <w:rPr>
                                <w:rFonts w:ascii="Arial" w:hAnsi="Arial" w:cs="Arial"/>
                                <w:color w:val="FFFFFF"/>
                              </w:rPr>
                              <w:t xml:space="preserve"> or (210) 458-2608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6" o:spid="_x0000_s1028" type="#_x0000_t202" style="position:absolute;margin-left:252pt;margin-top:657pt;width:252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" filled="f" stroked="f">
                <v:path arrowok="t"/>
                <v:textbox>
                  <w:txbxContent>
                    <w:p w14:paraId="2B1419AE" w14:textId="77777777" w:rsidR="00D90984" w:rsidRPr="004635E5" w:rsidRDefault="00D90984">
                      <w:pPr>
                        <w:rPr>
                          <w:rFonts w:ascii="Arial" w:hAnsi="Arial" w:cs="Arial"/>
                          <w:color w:val="FFFFFF"/>
                        </w:rPr>
                      </w:pPr>
                      <w:r w:rsidRPr="004635E5">
                        <w:rPr>
                          <w:rFonts w:ascii="Arial" w:hAnsi="Arial" w:cs="Arial"/>
                          <w:color w:val="FFFFFF"/>
                        </w:rPr>
                        <w:t xml:space="preserve">For more information, contact Mercedes Zamudio at </w:t>
                      </w:r>
                      <w:hyperlink r:id="rId7" w:history="1">
                        <w:r w:rsidRPr="004635E5">
                          <w:rPr>
                            <w:rStyle w:val="Hyperlink"/>
                            <w:rFonts w:ascii="Arial" w:hAnsi="Arial" w:cs="Arial"/>
                            <w:color w:val="FFFFFF"/>
                          </w:rPr>
                          <w:t>Mercedes.zamudio@utsa.edu</w:t>
                        </w:r>
                      </w:hyperlink>
                      <w:r w:rsidRPr="004635E5">
                        <w:rPr>
                          <w:rFonts w:ascii="Arial" w:hAnsi="Arial" w:cs="Arial"/>
                          <w:color w:val="FFFFFF"/>
                        </w:rPr>
                        <w:t xml:space="preserve"> or (210) 458-2608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C380590" wp14:editId="7C3A37A8">
                <wp:simplePos x="0" y="0"/>
                <wp:positionH relativeFrom="column">
                  <wp:posOffset>-685165</wp:posOffset>
                </wp:positionH>
                <wp:positionV relativeFrom="paragraph">
                  <wp:posOffset>-342265</wp:posOffset>
                </wp:positionV>
                <wp:extent cx="6972300" cy="1257300"/>
                <wp:effectExtent l="0" t="0" r="0" b="127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2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CDA5E36" w14:textId="77777777" w:rsidR="00D90984" w:rsidRPr="004635E5" w:rsidRDefault="00902405" w:rsidP="00902405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</w:pPr>
                            <w:r w:rsidRPr="00902405">
                              <w:rPr>
                                <w:rFonts w:ascii="Arial" w:hAnsi="Arial" w:cs="Arial"/>
                                <w:color w:val="FFFFFF"/>
                                <w:sz w:val="52"/>
                                <w:szCs w:val="52"/>
                              </w:rPr>
                              <w:t>Supporting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52"/>
                                <w:szCs w:val="52"/>
                              </w:rPr>
                              <w:t xml:space="preserve"> Military Kids through School Transitions: Foundations</w:t>
                            </w:r>
                            <w:r w:rsidR="00D90984" w:rsidRPr="004635E5"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  <w:br/>
                            </w:r>
                            <w:r w:rsidR="00D90984" w:rsidRPr="004635E5">
                              <w:rPr>
                                <w:rFonts w:ascii="Arial" w:hAnsi="Arial" w:cs="Arial"/>
                                <w:color w:val="FFFFFF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2" o:spid="_x0000_s1029" type="#_x0000_t202" style="position:absolute;margin-left:-53.9pt;margin-top:-26.9pt;width:549pt;height:9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" filled="f" stroked="f">
                <v:path arrowok="t"/>
                <v:textbox>
                  <w:txbxContent>
                    <w:p w14:paraId="0CDA5E36" w14:textId="77777777" w:rsidR="00D90984" w:rsidRPr="004635E5" w:rsidRDefault="00902405" w:rsidP="00902405">
                      <w:pPr>
                        <w:jc w:val="center"/>
                        <w:rPr>
                          <w:rFonts w:ascii="Arial" w:hAnsi="Arial" w:cs="Arial"/>
                          <w:color w:val="FFFFFF"/>
                          <w:sz w:val="32"/>
                        </w:rPr>
                      </w:pPr>
                      <w:r w:rsidRPr="00902405">
                        <w:rPr>
                          <w:rFonts w:ascii="Arial" w:hAnsi="Arial" w:cs="Arial"/>
                          <w:color w:val="FFFFFF"/>
                          <w:sz w:val="52"/>
                          <w:szCs w:val="52"/>
                        </w:rPr>
                        <w:t>Supporting</w:t>
                      </w:r>
                      <w:r>
                        <w:rPr>
                          <w:rFonts w:ascii="Arial" w:hAnsi="Arial" w:cs="Arial"/>
                          <w:color w:val="FFFFFF"/>
                          <w:sz w:val="52"/>
                          <w:szCs w:val="52"/>
                        </w:rPr>
                        <w:t xml:space="preserve"> Military Kids through School Transitions: Foundations</w:t>
                      </w:r>
                      <w:r w:rsidR="00D90984" w:rsidRPr="004635E5">
                        <w:rPr>
                          <w:rFonts w:ascii="Arial" w:hAnsi="Arial" w:cs="Arial"/>
                          <w:color w:val="FFFFFF"/>
                          <w:sz w:val="32"/>
                        </w:rPr>
                        <w:br/>
                      </w:r>
                      <w:r w:rsidR="00D90984" w:rsidRPr="004635E5">
                        <w:rPr>
                          <w:rFonts w:ascii="Arial" w:hAnsi="Arial" w:cs="Arial"/>
                          <w:color w:val="FFFFFF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3665">
        <w:rPr>
          <w:noProof/>
        </w:rPr>
        <w:drawing>
          <wp:anchor distT="0" distB="0" distL="114300" distR="114300" simplePos="0" relativeHeight="251659776" behindDoc="1" locked="0" layoutInCell="1" allowOverlap="1" wp14:anchorId="607619C5" wp14:editId="2DC7909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05420" cy="10104120"/>
            <wp:effectExtent l="0" t="0" r="0" b="508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L14 MCF Templat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5420" cy="1010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B39FC" w:rsidSect="006367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DAC03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626472"/>
    <w:multiLevelType w:val="hybridMultilevel"/>
    <w:tmpl w:val="5E0094AC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2">
    <w:nsid w:val="2E3F5AB8"/>
    <w:multiLevelType w:val="multilevel"/>
    <w:tmpl w:val="3EC6A214"/>
    <w:lvl w:ilvl="0">
      <w:start w:val="50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463C3C"/>
    <w:multiLevelType w:val="hybridMultilevel"/>
    <w:tmpl w:val="3EC6A214"/>
    <w:lvl w:ilvl="0" w:tplc="C0C6202A">
      <w:start w:val="50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822A43"/>
    <w:multiLevelType w:val="hybridMultilevel"/>
    <w:tmpl w:val="A0741DAE"/>
    <w:lvl w:ilvl="0" w:tplc="16CAB726">
      <w:start w:val="501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B4"/>
    <w:rsid w:val="0007311A"/>
    <w:rsid w:val="00117C1F"/>
    <w:rsid w:val="002F4194"/>
    <w:rsid w:val="00434F02"/>
    <w:rsid w:val="0044137F"/>
    <w:rsid w:val="004635E5"/>
    <w:rsid w:val="00494B07"/>
    <w:rsid w:val="004B0A5D"/>
    <w:rsid w:val="005A652F"/>
    <w:rsid w:val="005F7AB4"/>
    <w:rsid w:val="006367A6"/>
    <w:rsid w:val="006C00F2"/>
    <w:rsid w:val="00714FAD"/>
    <w:rsid w:val="007D5233"/>
    <w:rsid w:val="00873665"/>
    <w:rsid w:val="00902405"/>
    <w:rsid w:val="009360E4"/>
    <w:rsid w:val="00BB5FBF"/>
    <w:rsid w:val="00D42F5E"/>
    <w:rsid w:val="00D90984"/>
    <w:rsid w:val="00DB39FC"/>
    <w:rsid w:val="00E07C6B"/>
    <w:rsid w:val="00EB343E"/>
    <w:rsid w:val="00F306B7"/>
    <w:rsid w:val="00FE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531C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1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311A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07311A"/>
    <w:pPr>
      <w:ind w:left="720"/>
      <w:contextualSpacing/>
    </w:pPr>
  </w:style>
  <w:style w:type="character" w:styleId="Hyperlink">
    <w:name w:val="Hyperlink"/>
    <w:uiPriority w:val="99"/>
    <w:unhideWhenUsed/>
    <w:rsid w:val="00F306B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06B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1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311A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07311A"/>
    <w:pPr>
      <w:ind w:left="720"/>
      <w:contextualSpacing/>
    </w:pPr>
  </w:style>
  <w:style w:type="character" w:styleId="Hyperlink">
    <w:name w:val="Hyperlink"/>
    <w:uiPriority w:val="99"/>
    <w:unhideWhenUsed/>
    <w:rsid w:val="00F306B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06B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hyperlink" Target="mailto:Mercedes.zamudio@uts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rcedes.zamudio@utsa.ed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UTSA</Company>
  <LinksUpToDate>false</LinksUpToDate>
  <CharactersWithSpaces>5</CharactersWithSpaces>
  <SharedDoc>false</SharedDoc>
  <HLinks>
    <vt:vector size="6" baseType="variant">
      <vt:variant>
        <vt:i4>7012363</vt:i4>
      </vt:variant>
      <vt:variant>
        <vt:i4>0</vt:i4>
      </vt:variant>
      <vt:variant>
        <vt:i4>0</vt:i4>
      </vt:variant>
      <vt:variant>
        <vt:i4>5</vt:i4>
      </vt:variant>
      <vt:variant>
        <vt:lpwstr>mailto:Mercedes.zamudio@utsa.edu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Ann Jones</dc:creator>
  <cp:lastModifiedBy>Mercedes Zamudio</cp:lastModifiedBy>
  <cp:revision>3</cp:revision>
  <cp:lastPrinted>2014-09-08T20:22:00Z</cp:lastPrinted>
  <dcterms:created xsi:type="dcterms:W3CDTF">2014-09-15T16:25:00Z</dcterms:created>
  <dcterms:modified xsi:type="dcterms:W3CDTF">2014-09-15T19:20:00Z</dcterms:modified>
</cp:coreProperties>
</file>