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1F33" w:rsidRDefault="005A1F33" w:rsidP="005A1F33">
      <w:pPr>
        <w:widowControl w:val="0"/>
        <w:autoSpaceDE w:val="0"/>
        <w:autoSpaceDN w:val="0"/>
        <w:adjustRightInd w:val="0"/>
        <w:spacing w:after="0" w:line="239" w:lineRule="auto"/>
        <w:jc w:val="center"/>
        <w:rPr>
          <w:rFonts w:ascii="Times New Roman" w:hAnsi="Times New Roman"/>
          <w:sz w:val="24"/>
          <w:szCs w:val="24"/>
        </w:rPr>
      </w:pPr>
      <w:r>
        <w:rPr>
          <w:rFonts w:ascii="Times New Roman" w:hAnsi="Times New Roman"/>
        </w:rPr>
        <w:t>The Academy for Educational Studies presents the</w:t>
      </w:r>
    </w:p>
    <w:p w:rsidR="005A1F33" w:rsidRDefault="005A1F33" w:rsidP="005A1F33">
      <w:pPr>
        <w:widowControl w:val="0"/>
        <w:autoSpaceDE w:val="0"/>
        <w:autoSpaceDN w:val="0"/>
        <w:adjustRightInd w:val="0"/>
        <w:spacing w:after="0" w:line="109" w:lineRule="exact"/>
        <w:rPr>
          <w:rFonts w:ascii="Times New Roman" w:hAnsi="Times New Roman"/>
          <w:sz w:val="24"/>
          <w:szCs w:val="24"/>
        </w:rPr>
      </w:pPr>
    </w:p>
    <w:p w:rsidR="005A1F33" w:rsidRDefault="005A1F33" w:rsidP="005A1F33">
      <w:pPr>
        <w:widowControl w:val="0"/>
        <w:autoSpaceDE w:val="0"/>
        <w:autoSpaceDN w:val="0"/>
        <w:adjustRightInd w:val="0"/>
        <w:spacing w:after="0" w:line="240" w:lineRule="auto"/>
        <w:jc w:val="center"/>
        <w:rPr>
          <w:rFonts w:ascii="Times New Roman" w:hAnsi="Times New Roman"/>
          <w:b/>
          <w:bCs/>
          <w:sz w:val="16"/>
          <w:szCs w:val="16"/>
        </w:rPr>
      </w:pPr>
      <w:r>
        <w:rPr>
          <w:rFonts w:ascii="Times New Roman" w:hAnsi="Times New Roman"/>
          <w:b/>
          <w:bCs/>
          <w:sz w:val="40"/>
          <w:szCs w:val="40"/>
        </w:rPr>
        <w:t>Critical Questions in Education Conference</w:t>
      </w:r>
    </w:p>
    <w:p w:rsidR="005A1F33" w:rsidRDefault="005A1F33" w:rsidP="005A1F33">
      <w:pPr>
        <w:widowControl w:val="0"/>
        <w:autoSpaceDE w:val="0"/>
        <w:autoSpaceDN w:val="0"/>
        <w:adjustRightInd w:val="0"/>
        <w:spacing w:after="0" w:line="240" w:lineRule="auto"/>
        <w:jc w:val="center"/>
        <w:rPr>
          <w:rFonts w:ascii="Times New Roman" w:hAnsi="Times New Roman"/>
          <w:bCs/>
        </w:rPr>
      </w:pPr>
      <w:r w:rsidRPr="000547CF">
        <w:rPr>
          <w:rFonts w:ascii="Times New Roman" w:hAnsi="Times New Roman"/>
          <w:bCs/>
        </w:rPr>
        <w:t>A blind, peer-reviewed national conference</w:t>
      </w:r>
    </w:p>
    <w:p w:rsidR="005A1F33" w:rsidRPr="000547CF" w:rsidRDefault="005A1F33" w:rsidP="005A1F33">
      <w:pPr>
        <w:widowControl w:val="0"/>
        <w:autoSpaceDE w:val="0"/>
        <w:autoSpaceDN w:val="0"/>
        <w:adjustRightInd w:val="0"/>
        <w:spacing w:after="0" w:line="240" w:lineRule="auto"/>
        <w:jc w:val="center"/>
        <w:rPr>
          <w:rFonts w:ascii="Times New Roman" w:hAnsi="Times New Roman"/>
        </w:rPr>
      </w:pPr>
      <w:r>
        <w:rPr>
          <w:rFonts w:ascii="Times New Roman" w:hAnsi="Times New Roman"/>
          <w:bCs/>
        </w:rPr>
        <w:t>Opportunities to publish</w:t>
      </w:r>
    </w:p>
    <w:p w:rsidR="005A1F33" w:rsidRDefault="005A1F33" w:rsidP="005A1F33">
      <w:pPr>
        <w:widowControl w:val="0"/>
        <w:autoSpaceDE w:val="0"/>
        <w:autoSpaceDN w:val="0"/>
        <w:adjustRightInd w:val="0"/>
        <w:spacing w:after="0" w:line="200" w:lineRule="exact"/>
        <w:rPr>
          <w:rFonts w:ascii="Times New Roman" w:hAnsi="Times New Roman"/>
          <w:sz w:val="24"/>
          <w:szCs w:val="24"/>
        </w:rPr>
      </w:pPr>
    </w:p>
    <w:p w:rsidR="005A1F33" w:rsidRDefault="005A1F33" w:rsidP="005A1F33">
      <w:pPr>
        <w:widowControl w:val="0"/>
        <w:autoSpaceDE w:val="0"/>
        <w:autoSpaceDN w:val="0"/>
        <w:adjustRightInd w:val="0"/>
        <w:spacing w:after="0" w:line="278" w:lineRule="exact"/>
        <w:rPr>
          <w:rFonts w:ascii="Times New Roman" w:hAnsi="Times New Roman"/>
          <w:sz w:val="24"/>
          <w:szCs w:val="24"/>
        </w:rPr>
      </w:pPr>
      <w:r w:rsidRPr="008B1530">
        <w:rPr>
          <w:rFonts w:ascii="Times New Roman" w:hAnsi="Times New Roman"/>
          <w:noProof/>
          <w:sz w:val="28"/>
          <w:szCs w:val="28"/>
        </w:rPr>
        <w:drawing>
          <wp:anchor distT="0" distB="0" distL="114300" distR="114300" simplePos="0" relativeHeight="251659264" behindDoc="0" locked="0" layoutInCell="1" allowOverlap="1" wp14:anchorId="05A0CB9D" wp14:editId="04AFF3AC">
            <wp:simplePos x="0" y="0"/>
            <wp:positionH relativeFrom="column">
              <wp:posOffset>2105025</wp:posOffset>
            </wp:positionH>
            <wp:positionV relativeFrom="paragraph">
              <wp:posOffset>100965</wp:posOffset>
            </wp:positionV>
            <wp:extent cx="653789" cy="598409"/>
            <wp:effectExtent l="0" t="0" r="0" b="0"/>
            <wp:wrapNone/>
            <wp:docPr id="2" name="Picture 2" descr="bd0829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d08293_[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a:off x="0" y="0"/>
                      <a:ext cx="653789" cy="59840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24"/>
          <w:szCs w:val="24"/>
        </w:rPr>
        <w:tab/>
      </w:r>
    </w:p>
    <w:p w:rsidR="005A1F33" w:rsidRDefault="005A1F33" w:rsidP="005A1F33">
      <w:pPr>
        <w:widowControl w:val="0"/>
        <w:autoSpaceDE w:val="0"/>
        <w:autoSpaceDN w:val="0"/>
        <w:adjustRightInd w:val="0"/>
        <w:spacing w:after="0" w:line="278" w:lineRule="exact"/>
        <w:ind w:firstLine="720"/>
        <w:rPr>
          <w:rFonts w:ascii="Times New Roman" w:hAnsi="Times New Roman"/>
          <w:sz w:val="27"/>
          <w:szCs w:val="27"/>
        </w:rPr>
      </w:pPr>
      <w:r>
        <w:rPr>
          <w:rFonts w:ascii="Times New Roman" w:hAnsi="Times New Roman"/>
          <w:sz w:val="27"/>
          <w:szCs w:val="27"/>
        </w:rPr>
        <w:t xml:space="preserve">    </w:t>
      </w:r>
      <w:r>
        <w:rPr>
          <w:rFonts w:ascii="Times New Roman" w:hAnsi="Times New Roman"/>
          <w:sz w:val="27"/>
          <w:szCs w:val="27"/>
        </w:rPr>
        <w:tab/>
      </w:r>
      <w:r>
        <w:rPr>
          <w:rFonts w:ascii="Times New Roman" w:hAnsi="Times New Roman"/>
          <w:sz w:val="27"/>
          <w:szCs w:val="27"/>
        </w:rPr>
        <w:tab/>
      </w:r>
      <w:r>
        <w:rPr>
          <w:rFonts w:ascii="Times New Roman" w:hAnsi="Times New Roman"/>
          <w:sz w:val="27"/>
          <w:szCs w:val="27"/>
        </w:rPr>
        <w:tab/>
      </w:r>
      <w:r>
        <w:rPr>
          <w:rFonts w:ascii="Times New Roman" w:hAnsi="Times New Roman"/>
          <w:sz w:val="27"/>
          <w:szCs w:val="27"/>
        </w:rPr>
        <w:tab/>
        <w:t xml:space="preserve">   </w:t>
      </w:r>
      <w:r>
        <w:rPr>
          <w:rFonts w:ascii="Times New Roman" w:hAnsi="Times New Roman"/>
          <w:sz w:val="27"/>
          <w:szCs w:val="27"/>
        </w:rPr>
        <w:tab/>
        <w:t xml:space="preserve">   March 7 – 9, 2016</w:t>
      </w:r>
    </w:p>
    <w:p w:rsidR="005A1F33" w:rsidRDefault="005A1F33" w:rsidP="005A1F33">
      <w:pPr>
        <w:widowControl w:val="0"/>
        <w:autoSpaceDE w:val="0"/>
        <w:autoSpaceDN w:val="0"/>
        <w:adjustRightInd w:val="0"/>
        <w:spacing w:after="0" w:line="278" w:lineRule="exact"/>
        <w:rPr>
          <w:rFonts w:ascii="Times New Roman" w:hAnsi="Times New Roman"/>
          <w:sz w:val="27"/>
          <w:szCs w:val="27"/>
        </w:rPr>
      </w:pPr>
      <w:r>
        <w:rPr>
          <w:rFonts w:ascii="Times New Roman" w:hAnsi="Times New Roman"/>
          <w:sz w:val="27"/>
          <w:szCs w:val="27"/>
        </w:rPr>
        <w:tab/>
        <w:t xml:space="preserve">    </w:t>
      </w:r>
      <w:r>
        <w:rPr>
          <w:rFonts w:ascii="Times New Roman" w:hAnsi="Times New Roman"/>
          <w:sz w:val="27"/>
          <w:szCs w:val="27"/>
        </w:rPr>
        <w:tab/>
      </w:r>
      <w:r>
        <w:rPr>
          <w:rFonts w:ascii="Times New Roman" w:hAnsi="Times New Roman"/>
          <w:sz w:val="27"/>
          <w:szCs w:val="27"/>
        </w:rPr>
        <w:tab/>
      </w:r>
      <w:r>
        <w:rPr>
          <w:rFonts w:ascii="Times New Roman" w:hAnsi="Times New Roman"/>
          <w:sz w:val="27"/>
          <w:szCs w:val="27"/>
        </w:rPr>
        <w:tab/>
        <w:t xml:space="preserve">    </w:t>
      </w:r>
      <w:r>
        <w:rPr>
          <w:rFonts w:ascii="Times New Roman" w:hAnsi="Times New Roman"/>
          <w:sz w:val="27"/>
          <w:szCs w:val="27"/>
        </w:rPr>
        <w:tab/>
      </w:r>
      <w:r>
        <w:rPr>
          <w:rFonts w:ascii="Times New Roman" w:hAnsi="Times New Roman"/>
          <w:sz w:val="27"/>
          <w:szCs w:val="27"/>
        </w:rPr>
        <w:tab/>
        <w:t xml:space="preserve">   </w:t>
      </w:r>
      <w:proofErr w:type="spellStart"/>
      <w:r>
        <w:rPr>
          <w:rFonts w:ascii="Times New Roman" w:hAnsi="Times New Roman"/>
          <w:sz w:val="27"/>
          <w:szCs w:val="27"/>
        </w:rPr>
        <w:t>Menger</w:t>
      </w:r>
      <w:proofErr w:type="spellEnd"/>
      <w:r>
        <w:rPr>
          <w:rFonts w:ascii="Times New Roman" w:hAnsi="Times New Roman"/>
          <w:sz w:val="27"/>
          <w:szCs w:val="27"/>
        </w:rPr>
        <w:t xml:space="preserve"> Hotel</w:t>
      </w:r>
    </w:p>
    <w:p w:rsidR="005A1F33" w:rsidRDefault="005A1F33" w:rsidP="005A1F33">
      <w:pPr>
        <w:widowControl w:val="0"/>
        <w:autoSpaceDE w:val="0"/>
        <w:autoSpaceDN w:val="0"/>
        <w:adjustRightInd w:val="0"/>
        <w:spacing w:after="0" w:line="278" w:lineRule="exact"/>
        <w:rPr>
          <w:rFonts w:ascii="Times New Roman" w:hAnsi="Times New Roman"/>
          <w:sz w:val="27"/>
          <w:szCs w:val="27"/>
        </w:rPr>
      </w:pPr>
      <w:r>
        <w:rPr>
          <w:rFonts w:ascii="Times New Roman" w:hAnsi="Times New Roman"/>
          <w:sz w:val="27"/>
          <w:szCs w:val="27"/>
        </w:rPr>
        <w:tab/>
        <w:t xml:space="preserve">    </w:t>
      </w:r>
      <w:r>
        <w:rPr>
          <w:rFonts w:ascii="Times New Roman" w:hAnsi="Times New Roman"/>
          <w:sz w:val="27"/>
          <w:szCs w:val="27"/>
        </w:rPr>
        <w:tab/>
      </w:r>
      <w:r>
        <w:rPr>
          <w:rFonts w:ascii="Times New Roman" w:hAnsi="Times New Roman"/>
          <w:sz w:val="27"/>
          <w:szCs w:val="27"/>
        </w:rPr>
        <w:tab/>
      </w:r>
      <w:r>
        <w:rPr>
          <w:rFonts w:ascii="Times New Roman" w:hAnsi="Times New Roman"/>
          <w:sz w:val="27"/>
          <w:szCs w:val="27"/>
        </w:rPr>
        <w:tab/>
      </w:r>
      <w:r>
        <w:rPr>
          <w:rFonts w:ascii="Times New Roman" w:hAnsi="Times New Roman"/>
          <w:sz w:val="27"/>
          <w:szCs w:val="27"/>
        </w:rPr>
        <w:tab/>
        <w:t xml:space="preserve">    </w:t>
      </w:r>
      <w:r>
        <w:rPr>
          <w:rFonts w:ascii="Times New Roman" w:hAnsi="Times New Roman"/>
          <w:sz w:val="27"/>
          <w:szCs w:val="27"/>
        </w:rPr>
        <w:tab/>
        <w:t xml:space="preserve">   San Antonio, Texas</w:t>
      </w:r>
    </w:p>
    <w:p w:rsidR="005A1F33" w:rsidRDefault="005A1F33" w:rsidP="005A1F33">
      <w:pPr>
        <w:widowControl w:val="0"/>
        <w:overflowPunct w:val="0"/>
        <w:autoSpaceDE w:val="0"/>
        <w:autoSpaceDN w:val="0"/>
        <w:adjustRightInd w:val="0"/>
        <w:spacing w:after="0" w:line="240" w:lineRule="auto"/>
        <w:ind w:left="245"/>
        <w:rPr>
          <w:rFonts w:ascii="Times New Roman" w:hAnsi="Times New Roman"/>
          <w:sz w:val="24"/>
          <w:szCs w:val="24"/>
        </w:rPr>
      </w:pPr>
    </w:p>
    <w:p w:rsidR="005A1F33" w:rsidRPr="00D5229A" w:rsidRDefault="00D5229A" w:rsidP="005A1F33">
      <w:pPr>
        <w:widowControl w:val="0"/>
        <w:overflowPunct w:val="0"/>
        <w:autoSpaceDE w:val="0"/>
        <w:autoSpaceDN w:val="0"/>
        <w:adjustRightInd w:val="0"/>
        <w:spacing w:after="0" w:line="240" w:lineRule="auto"/>
        <w:ind w:left="245"/>
        <w:jc w:val="center"/>
        <w:rPr>
          <w:rFonts w:ascii="Times New Roman" w:hAnsi="Times New Roman"/>
          <w:b/>
          <w:color w:val="FF0000"/>
          <w:sz w:val="28"/>
          <w:szCs w:val="28"/>
        </w:rPr>
      </w:pPr>
      <w:r>
        <w:rPr>
          <w:rFonts w:ascii="Times New Roman" w:hAnsi="Times New Roman"/>
          <w:b/>
          <w:color w:val="FF0000"/>
          <w:sz w:val="28"/>
          <w:szCs w:val="28"/>
        </w:rPr>
        <w:t>Extended d</w:t>
      </w:r>
      <w:r w:rsidR="005A1F33" w:rsidRPr="00D5229A">
        <w:rPr>
          <w:rFonts w:ascii="Times New Roman" w:hAnsi="Times New Roman"/>
          <w:b/>
          <w:color w:val="FF0000"/>
          <w:sz w:val="28"/>
          <w:szCs w:val="28"/>
        </w:rPr>
        <w:t xml:space="preserve">eadline for proposals:  </w:t>
      </w:r>
      <w:r>
        <w:rPr>
          <w:rFonts w:ascii="Times New Roman" w:hAnsi="Times New Roman"/>
          <w:b/>
          <w:color w:val="FF0000"/>
          <w:sz w:val="28"/>
          <w:szCs w:val="28"/>
        </w:rPr>
        <w:t>October</w:t>
      </w:r>
      <w:r w:rsidR="005A1F33" w:rsidRPr="00D5229A">
        <w:rPr>
          <w:rFonts w:ascii="Times New Roman" w:hAnsi="Times New Roman"/>
          <w:b/>
          <w:color w:val="FF0000"/>
          <w:sz w:val="28"/>
          <w:szCs w:val="28"/>
        </w:rPr>
        <w:t xml:space="preserve"> </w:t>
      </w:r>
      <w:r w:rsidR="00F4655A">
        <w:rPr>
          <w:rFonts w:ascii="Times New Roman" w:hAnsi="Times New Roman"/>
          <w:b/>
          <w:color w:val="FF0000"/>
          <w:sz w:val="28"/>
          <w:szCs w:val="28"/>
        </w:rPr>
        <w:t>5</w:t>
      </w:r>
      <w:r w:rsidR="005A1F33" w:rsidRPr="00D5229A">
        <w:rPr>
          <w:rFonts w:ascii="Times New Roman" w:hAnsi="Times New Roman"/>
          <w:b/>
          <w:color w:val="FF0000"/>
          <w:sz w:val="28"/>
          <w:szCs w:val="28"/>
        </w:rPr>
        <w:t>, 2015</w:t>
      </w:r>
    </w:p>
    <w:p w:rsidR="005A1F33" w:rsidRDefault="005A1F33" w:rsidP="005A1F33">
      <w:pPr>
        <w:widowControl w:val="0"/>
        <w:overflowPunct w:val="0"/>
        <w:autoSpaceDE w:val="0"/>
        <w:autoSpaceDN w:val="0"/>
        <w:adjustRightInd w:val="0"/>
        <w:spacing w:after="0" w:line="240" w:lineRule="auto"/>
        <w:ind w:left="245"/>
        <w:jc w:val="center"/>
        <w:rPr>
          <w:rFonts w:ascii="Times New Roman" w:hAnsi="Times New Roman"/>
          <w:b/>
          <w:color w:val="FF0000"/>
          <w:sz w:val="24"/>
          <w:szCs w:val="24"/>
        </w:rPr>
      </w:pPr>
    </w:p>
    <w:p w:rsidR="005A1F33" w:rsidRDefault="005A1F33" w:rsidP="005A1F33">
      <w:pPr>
        <w:widowControl w:val="0"/>
        <w:overflowPunct w:val="0"/>
        <w:autoSpaceDE w:val="0"/>
        <w:autoSpaceDN w:val="0"/>
        <w:adjustRightInd w:val="0"/>
        <w:spacing w:after="0" w:line="240" w:lineRule="auto"/>
        <w:ind w:left="245"/>
        <w:jc w:val="center"/>
        <w:rPr>
          <w:rFonts w:ascii="Times New Roman" w:hAnsi="Times New Roman"/>
          <w:b/>
          <w:sz w:val="24"/>
          <w:szCs w:val="24"/>
        </w:rPr>
      </w:pPr>
      <w:r>
        <w:rPr>
          <w:rFonts w:ascii="Times New Roman" w:hAnsi="Times New Roman"/>
          <w:b/>
          <w:sz w:val="24"/>
          <w:szCs w:val="24"/>
        </w:rPr>
        <w:t>Presentation options:</w:t>
      </w:r>
    </w:p>
    <w:p w:rsidR="005A1F33" w:rsidRPr="00977AFD" w:rsidRDefault="005A1F33" w:rsidP="005A1F33">
      <w:pPr>
        <w:widowControl w:val="0"/>
        <w:overflowPunct w:val="0"/>
        <w:autoSpaceDE w:val="0"/>
        <w:autoSpaceDN w:val="0"/>
        <w:adjustRightInd w:val="0"/>
        <w:spacing w:after="0" w:line="240" w:lineRule="auto"/>
        <w:ind w:left="245"/>
        <w:rPr>
          <w:b/>
          <w:color w:val="FF0000"/>
          <w:sz w:val="32"/>
          <w:szCs w:val="32"/>
        </w:rPr>
      </w:pPr>
      <w:r>
        <w:rPr>
          <w:rFonts w:ascii="Times New Roman" w:hAnsi="Times New Roman"/>
          <w:b/>
          <w:sz w:val="24"/>
          <w:szCs w:val="24"/>
        </w:rPr>
        <w:tab/>
      </w:r>
      <w:r w:rsidRPr="00D5229A">
        <w:rPr>
          <w:b/>
          <w:sz w:val="32"/>
          <w:szCs w:val="32"/>
        </w:rPr>
        <w:t>Open topic</w:t>
      </w:r>
    </w:p>
    <w:p w:rsidR="005A1F33" w:rsidRPr="009E4408" w:rsidRDefault="005A1F33" w:rsidP="005A1F33">
      <w:pPr>
        <w:widowControl w:val="0"/>
        <w:overflowPunct w:val="0"/>
        <w:autoSpaceDE w:val="0"/>
        <w:autoSpaceDN w:val="0"/>
        <w:adjustRightInd w:val="0"/>
        <w:spacing w:after="0" w:line="240" w:lineRule="auto"/>
        <w:ind w:left="245"/>
        <w:rPr>
          <w:b/>
          <w:sz w:val="12"/>
          <w:szCs w:val="12"/>
        </w:rPr>
      </w:pPr>
      <w:r>
        <w:rPr>
          <w:b/>
          <w:sz w:val="28"/>
          <w:szCs w:val="28"/>
        </w:rPr>
        <w:tab/>
      </w:r>
    </w:p>
    <w:p w:rsidR="005A1F33" w:rsidRPr="00BA503F" w:rsidRDefault="005A1F33" w:rsidP="005A1F33">
      <w:pPr>
        <w:widowControl w:val="0"/>
        <w:overflowPunct w:val="0"/>
        <w:autoSpaceDE w:val="0"/>
        <w:autoSpaceDN w:val="0"/>
        <w:adjustRightInd w:val="0"/>
        <w:spacing w:after="0" w:line="240" w:lineRule="auto"/>
        <w:ind w:left="1440"/>
        <w:rPr>
          <w:rFonts w:ascii="Times New Roman" w:hAnsi="Times New Roman"/>
          <w:sz w:val="24"/>
          <w:szCs w:val="24"/>
        </w:rPr>
      </w:pPr>
      <w:r w:rsidRPr="00BA503F">
        <w:rPr>
          <w:rFonts w:ascii="Times New Roman" w:hAnsi="Times New Roman"/>
          <w:sz w:val="24"/>
          <w:szCs w:val="24"/>
        </w:rPr>
        <w:t xml:space="preserve">Present ongoing research, critical argument, policy issues, </w:t>
      </w:r>
      <w:r>
        <w:rPr>
          <w:rFonts w:ascii="Times New Roman" w:hAnsi="Times New Roman"/>
          <w:sz w:val="24"/>
          <w:szCs w:val="24"/>
        </w:rPr>
        <w:t>or</w:t>
      </w:r>
      <w:r w:rsidRPr="00BA503F">
        <w:rPr>
          <w:rFonts w:ascii="Times New Roman" w:hAnsi="Times New Roman"/>
          <w:sz w:val="24"/>
          <w:szCs w:val="24"/>
        </w:rPr>
        <w:t xml:space="preserve"> articulate advocacy on</w:t>
      </w:r>
      <w:r>
        <w:rPr>
          <w:rFonts w:ascii="Times New Roman" w:hAnsi="Times New Roman"/>
          <w:sz w:val="24"/>
          <w:szCs w:val="24"/>
        </w:rPr>
        <w:t xml:space="preserve"> any</w:t>
      </w:r>
      <w:r w:rsidRPr="00BA503F">
        <w:rPr>
          <w:rFonts w:ascii="Times New Roman" w:hAnsi="Times New Roman"/>
          <w:sz w:val="24"/>
          <w:szCs w:val="24"/>
        </w:rPr>
        <w:t xml:space="preserve"> education-related topic.  Both theoretical and practice oriented approaches welcome.</w:t>
      </w:r>
      <w:r>
        <w:rPr>
          <w:rFonts w:ascii="Times New Roman" w:hAnsi="Times New Roman"/>
          <w:sz w:val="24"/>
          <w:szCs w:val="24"/>
        </w:rPr>
        <w:t xml:space="preserve">  Presentations also welcome on past theme questions.  (See second page of this Call for Proposals)</w:t>
      </w:r>
    </w:p>
    <w:p w:rsidR="005A1F33" w:rsidRPr="009E4408" w:rsidRDefault="005A1F33" w:rsidP="005A1F33">
      <w:pPr>
        <w:widowControl w:val="0"/>
        <w:overflowPunct w:val="0"/>
        <w:autoSpaceDE w:val="0"/>
        <w:autoSpaceDN w:val="0"/>
        <w:adjustRightInd w:val="0"/>
        <w:spacing w:after="0" w:line="240" w:lineRule="auto"/>
        <w:ind w:left="1440"/>
        <w:rPr>
          <w:sz w:val="12"/>
          <w:szCs w:val="12"/>
        </w:rPr>
      </w:pPr>
    </w:p>
    <w:p w:rsidR="005A1F33" w:rsidRPr="00D5229A" w:rsidRDefault="005A1F33" w:rsidP="005A1F33">
      <w:pPr>
        <w:widowControl w:val="0"/>
        <w:overflowPunct w:val="0"/>
        <w:autoSpaceDE w:val="0"/>
        <w:autoSpaceDN w:val="0"/>
        <w:adjustRightInd w:val="0"/>
        <w:spacing w:after="0" w:line="240" w:lineRule="auto"/>
        <w:ind w:firstLine="720"/>
        <w:rPr>
          <w:b/>
          <w:sz w:val="32"/>
          <w:szCs w:val="32"/>
        </w:rPr>
      </w:pPr>
      <w:r w:rsidRPr="00D5229A">
        <w:rPr>
          <w:b/>
          <w:sz w:val="32"/>
          <w:szCs w:val="32"/>
        </w:rPr>
        <w:t>2015/16 theme questions</w:t>
      </w:r>
    </w:p>
    <w:p w:rsidR="005A1F33" w:rsidRPr="009E4408" w:rsidRDefault="005A1F33" w:rsidP="005A1F33">
      <w:pPr>
        <w:widowControl w:val="0"/>
        <w:overflowPunct w:val="0"/>
        <w:autoSpaceDE w:val="0"/>
        <w:autoSpaceDN w:val="0"/>
        <w:adjustRightInd w:val="0"/>
        <w:spacing w:after="0" w:line="240" w:lineRule="auto"/>
        <w:ind w:firstLine="720"/>
        <w:rPr>
          <w:b/>
          <w:color w:val="FF0000"/>
          <w:sz w:val="12"/>
          <w:szCs w:val="12"/>
        </w:rPr>
      </w:pPr>
    </w:p>
    <w:p w:rsidR="005A1F33" w:rsidRPr="002F3AF2" w:rsidRDefault="005A1F33" w:rsidP="005A1F33">
      <w:pPr>
        <w:pStyle w:val="ListParagraph"/>
        <w:widowControl w:val="0"/>
        <w:numPr>
          <w:ilvl w:val="0"/>
          <w:numId w:val="6"/>
        </w:numPr>
        <w:overflowPunct w:val="0"/>
        <w:autoSpaceDE w:val="0"/>
        <w:autoSpaceDN w:val="0"/>
        <w:adjustRightInd w:val="0"/>
        <w:spacing w:after="0" w:line="240" w:lineRule="auto"/>
        <w:jc w:val="both"/>
        <w:rPr>
          <w:b/>
          <w:sz w:val="28"/>
          <w:szCs w:val="28"/>
        </w:rPr>
      </w:pPr>
      <w:r>
        <w:rPr>
          <w:b/>
          <w:sz w:val="28"/>
          <w:szCs w:val="28"/>
        </w:rPr>
        <w:t>Teaching the disciplines:  How are we doing?</w:t>
      </w:r>
    </w:p>
    <w:p w:rsidR="005A1F33" w:rsidRDefault="005A1F33" w:rsidP="005A1F33">
      <w:pPr>
        <w:widowControl w:val="0"/>
        <w:overflowPunct w:val="0"/>
        <w:autoSpaceDE w:val="0"/>
        <w:autoSpaceDN w:val="0"/>
        <w:adjustRightInd w:val="0"/>
        <w:spacing w:after="0" w:line="240" w:lineRule="auto"/>
        <w:ind w:left="2160"/>
        <w:rPr>
          <w:rFonts w:ascii="Times New Roman" w:hAnsi="Times New Roman"/>
          <w:sz w:val="24"/>
          <w:szCs w:val="24"/>
        </w:rPr>
      </w:pPr>
      <w:r w:rsidRPr="00BA503F">
        <w:rPr>
          <w:rFonts w:ascii="Times New Roman" w:hAnsi="Times New Roman"/>
          <w:sz w:val="24"/>
          <w:szCs w:val="24"/>
        </w:rPr>
        <w:t xml:space="preserve">What is it we want students to know and understand from, or about, the disciplines we teach at </w:t>
      </w:r>
      <w:r w:rsidRPr="00BA503F">
        <w:rPr>
          <w:rFonts w:ascii="Times New Roman" w:hAnsi="Times New Roman"/>
          <w:b/>
          <w:sz w:val="24"/>
          <w:szCs w:val="24"/>
        </w:rPr>
        <w:t>both the K—12 and university levels?</w:t>
      </w:r>
      <w:r w:rsidRPr="00BA503F">
        <w:rPr>
          <w:rFonts w:ascii="Times New Roman" w:hAnsi="Times New Roman"/>
          <w:sz w:val="24"/>
          <w:szCs w:val="24"/>
        </w:rPr>
        <w:t xml:space="preserve">  What reasons do we give students for studying the disciplines we teach?  How can we get at the big questions that are at the heart of the different disciplines?</w:t>
      </w:r>
    </w:p>
    <w:p w:rsidR="005A1F33" w:rsidRPr="009E4408" w:rsidRDefault="005A1F33" w:rsidP="005A1F33">
      <w:pPr>
        <w:widowControl w:val="0"/>
        <w:overflowPunct w:val="0"/>
        <w:autoSpaceDE w:val="0"/>
        <w:autoSpaceDN w:val="0"/>
        <w:adjustRightInd w:val="0"/>
        <w:spacing w:after="0" w:line="240" w:lineRule="auto"/>
        <w:ind w:left="2160"/>
        <w:rPr>
          <w:rFonts w:ascii="Times New Roman" w:hAnsi="Times New Roman"/>
          <w:sz w:val="12"/>
          <w:szCs w:val="12"/>
        </w:rPr>
      </w:pPr>
    </w:p>
    <w:p w:rsidR="005A1F33" w:rsidRDefault="005A1F33" w:rsidP="005A1F33">
      <w:pPr>
        <w:pStyle w:val="ListParagraph"/>
        <w:widowControl w:val="0"/>
        <w:numPr>
          <w:ilvl w:val="0"/>
          <w:numId w:val="6"/>
        </w:numPr>
        <w:overflowPunct w:val="0"/>
        <w:autoSpaceDE w:val="0"/>
        <w:autoSpaceDN w:val="0"/>
        <w:adjustRightInd w:val="0"/>
        <w:spacing w:after="0" w:line="240" w:lineRule="auto"/>
        <w:rPr>
          <w:b/>
          <w:sz w:val="28"/>
          <w:szCs w:val="28"/>
        </w:rPr>
      </w:pPr>
      <w:r>
        <w:rPr>
          <w:b/>
          <w:sz w:val="28"/>
          <w:szCs w:val="28"/>
        </w:rPr>
        <w:t>Why don’t we read serious books anymore?</w:t>
      </w:r>
    </w:p>
    <w:p w:rsidR="005A1F33" w:rsidRDefault="005A1F33" w:rsidP="005A1F33">
      <w:pPr>
        <w:pStyle w:val="ListParagraph"/>
        <w:widowControl w:val="0"/>
        <w:overflowPunct w:val="0"/>
        <w:autoSpaceDE w:val="0"/>
        <w:autoSpaceDN w:val="0"/>
        <w:adjustRightInd w:val="0"/>
        <w:spacing w:after="0" w:line="240" w:lineRule="auto"/>
        <w:ind w:left="2160"/>
        <w:rPr>
          <w:rFonts w:ascii="Times New Roman" w:hAnsi="Times New Roman"/>
          <w:sz w:val="12"/>
          <w:szCs w:val="12"/>
        </w:rPr>
      </w:pPr>
      <w:r w:rsidRPr="00BA503F">
        <w:rPr>
          <w:rFonts w:ascii="Times New Roman" w:hAnsi="Times New Roman"/>
          <w:sz w:val="24"/>
          <w:szCs w:val="24"/>
        </w:rPr>
        <w:t>Should we care that so many students, and so many teachers, can’t or don’t want to read books—not just at the K—12 level, but in colleges and universities?</w:t>
      </w:r>
    </w:p>
    <w:p w:rsidR="005A1F33" w:rsidRPr="005A3683" w:rsidRDefault="005A1F33" w:rsidP="005A1F33">
      <w:pPr>
        <w:widowControl w:val="0"/>
        <w:overflowPunct w:val="0"/>
        <w:autoSpaceDE w:val="0"/>
        <w:autoSpaceDN w:val="0"/>
        <w:adjustRightInd w:val="0"/>
        <w:spacing w:after="0" w:line="240" w:lineRule="auto"/>
        <w:rPr>
          <w:rFonts w:ascii="Times New Roman" w:hAnsi="Times New Roman"/>
          <w:sz w:val="12"/>
          <w:szCs w:val="12"/>
        </w:rPr>
      </w:pPr>
      <w:r>
        <w:rPr>
          <w:rFonts w:ascii="Times New Roman" w:hAnsi="Times New Roman"/>
          <w:sz w:val="12"/>
          <w:szCs w:val="12"/>
        </w:rPr>
        <w:tab/>
      </w:r>
    </w:p>
    <w:p w:rsidR="005A1F33" w:rsidRPr="005A3683" w:rsidRDefault="005A1F33" w:rsidP="005A1F33">
      <w:pPr>
        <w:pStyle w:val="ListParagraph"/>
        <w:widowControl w:val="0"/>
        <w:numPr>
          <w:ilvl w:val="0"/>
          <w:numId w:val="6"/>
        </w:numPr>
        <w:overflowPunct w:val="0"/>
        <w:autoSpaceDE w:val="0"/>
        <w:autoSpaceDN w:val="0"/>
        <w:adjustRightInd w:val="0"/>
        <w:spacing w:after="0" w:line="240" w:lineRule="auto"/>
        <w:rPr>
          <w:rFonts w:ascii="Times New Roman" w:hAnsi="Times New Roman"/>
          <w:sz w:val="24"/>
          <w:szCs w:val="24"/>
        </w:rPr>
      </w:pPr>
      <w:r>
        <w:rPr>
          <w:b/>
          <w:sz w:val="28"/>
          <w:szCs w:val="28"/>
        </w:rPr>
        <w:t>After incidents in Baltimore, Ferguson (and elsewhere):  What should schools and teachers be doing?</w:t>
      </w:r>
    </w:p>
    <w:p w:rsidR="005A1F33" w:rsidRPr="009E4408" w:rsidRDefault="005A1F33" w:rsidP="005A1F33">
      <w:pPr>
        <w:widowControl w:val="0"/>
        <w:overflowPunct w:val="0"/>
        <w:autoSpaceDE w:val="0"/>
        <w:autoSpaceDN w:val="0"/>
        <w:adjustRightInd w:val="0"/>
        <w:spacing w:after="0" w:line="240" w:lineRule="auto"/>
        <w:rPr>
          <w:sz w:val="12"/>
          <w:szCs w:val="12"/>
        </w:rPr>
      </w:pPr>
    </w:p>
    <w:p w:rsidR="005A1F33" w:rsidRPr="009E4408" w:rsidRDefault="005A1F33" w:rsidP="005A1F33">
      <w:pPr>
        <w:widowControl w:val="0"/>
        <w:overflowPunct w:val="0"/>
        <w:autoSpaceDE w:val="0"/>
        <w:autoSpaceDN w:val="0"/>
        <w:adjustRightInd w:val="0"/>
        <w:spacing w:after="0" w:line="240" w:lineRule="auto"/>
        <w:rPr>
          <w:sz w:val="16"/>
          <w:szCs w:val="16"/>
        </w:rPr>
      </w:pPr>
    </w:p>
    <w:p w:rsidR="005A1F33" w:rsidRDefault="005A1F33" w:rsidP="005A1F33">
      <w:pPr>
        <w:widowControl w:val="0"/>
        <w:overflowPunct w:val="0"/>
        <w:autoSpaceDE w:val="0"/>
        <w:autoSpaceDN w:val="0"/>
        <w:adjustRightInd w:val="0"/>
        <w:spacing w:after="0" w:line="232" w:lineRule="auto"/>
        <w:rPr>
          <w:rFonts w:ascii="Times New Roman" w:hAnsi="Times New Roman"/>
          <w:sz w:val="24"/>
          <w:szCs w:val="24"/>
        </w:rPr>
      </w:pPr>
      <w:r>
        <w:rPr>
          <w:rFonts w:ascii="Times New Roman" w:hAnsi="Times New Roman"/>
        </w:rPr>
        <w:t xml:space="preserve">The Conference Committee seeks participants who offer well-considered and reflective analysis or evaluation. Original research, research review, scholarly efforts, eloquent advocacy, or inspiring practice are all welcomed. </w:t>
      </w:r>
    </w:p>
    <w:p w:rsidR="005A1F33" w:rsidRDefault="005A1F33" w:rsidP="005A1F33">
      <w:pPr>
        <w:widowControl w:val="0"/>
        <w:autoSpaceDE w:val="0"/>
        <w:autoSpaceDN w:val="0"/>
        <w:adjustRightInd w:val="0"/>
        <w:spacing w:after="0" w:line="74" w:lineRule="exact"/>
        <w:rPr>
          <w:rFonts w:ascii="Times New Roman" w:hAnsi="Times New Roman"/>
          <w:sz w:val="24"/>
          <w:szCs w:val="24"/>
        </w:rPr>
      </w:pPr>
    </w:p>
    <w:p w:rsidR="005A1F33" w:rsidRPr="00A93B8D" w:rsidRDefault="005A1F33" w:rsidP="005A1F33">
      <w:pPr>
        <w:widowControl w:val="0"/>
        <w:numPr>
          <w:ilvl w:val="0"/>
          <w:numId w:val="1"/>
        </w:numPr>
        <w:overflowPunct w:val="0"/>
        <w:autoSpaceDE w:val="0"/>
        <w:autoSpaceDN w:val="0"/>
        <w:adjustRightInd w:val="0"/>
        <w:spacing w:after="0" w:line="229" w:lineRule="auto"/>
        <w:ind w:right="20" w:hanging="368"/>
        <w:rPr>
          <w:rFonts w:ascii="Symbol" w:hAnsi="Symbol" w:cs="Symbol"/>
        </w:rPr>
      </w:pPr>
      <w:r>
        <w:rPr>
          <w:rFonts w:ascii="Times New Roman" w:hAnsi="Times New Roman"/>
          <w:b/>
          <w:bCs/>
        </w:rPr>
        <w:t xml:space="preserve">Individual paper/presentation: </w:t>
      </w:r>
      <w:r>
        <w:rPr>
          <w:rFonts w:ascii="Times New Roman" w:hAnsi="Times New Roman"/>
          <w:bCs/>
        </w:rPr>
        <w:t xml:space="preserve">Single (or co-authored) papers or prepared presentations.  </w:t>
      </w:r>
      <w:r>
        <w:rPr>
          <w:rFonts w:ascii="Times New Roman" w:hAnsi="Times New Roman"/>
        </w:rPr>
        <w:t xml:space="preserve">Conference committee will group submissions based on commonality of theme or approach into a 60 or 75 minute session.  Presenters will share the session, leaving time for discussion.  The committee may arrange a poster session for graduate student submissions, depending on the number of proposals received.   </w:t>
      </w:r>
    </w:p>
    <w:p w:rsidR="005A1F33" w:rsidRDefault="005A1F33" w:rsidP="005A1F33">
      <w:pPr>
        <w:widowControl w:val="0"/>
        <w:overflowPunct w:val="0"/>
        <w:autoSpaceDE w:val="0"/>
        <w:autoSpaceDN w:val="0"/>
        <w:adjustRightInd w:val="0"/>
        <w:spacing w:after="0" w:line="229" w:lineRule="auto"/>
        <w:ind w:right="20"/>
        <w:rPr>
          <w:rFonts w:ascii="Times New Roman" w:hAnsi="Times New Roman"/>
          <w:sz w:val="16"/>
          <w:szCs w:val="16"/>
        </w:rPr>
      </w:pPr>
    </w:p>
    <w:p w:rsidR="005A1F33" w:rsidRPr="009E4408" w:rsidRDefault="005A1F33" w:rsidP="005A1F33">
      <w:pPr>
        <w:widowControl w:val="0"/>
        <w:numPr>
          <w:ilvl w:val="0"/>
          <w:numId w:val="1"/>
        </w:numPr>
        <w:overflowPunct w:val="0"/>
        <w:autoSpaceDE w:val="0"/>
        <w:autoSpaceDN w:val="0"/>
        <w:adjustRightInd w:val="0"/>
        <w:spacing w:after="0" w:line="232" w:lineRule="auto"/>
        <w:ind w:right="60" w:hanging="368"/>
        <w:rPr>
          <w:rFonts w:ascii="Symbol" w:hAnsi="Symbol" w:cs="Symbol"/>
        </w:rPr>
      </w:pPr>
      <w:r>
        <w:rPr>
          <w:rFonts w:ascii="Times New Roman" w:hAnsi="Times New Roman"/>
          <w:b/>
          <w:bCs/>
        </w:rPr>
        <w:t xml:space="preserve">Panel discussion: </w:t>
      </w:r>
      <w:r>
        <w:rPr>
          <w:rFonts w:ascii="Times New Roman" w:hAnsi="Times New Roman"/>
          <w:bCs/>
        </w:rPr>
        <w:t xml:space="preserve">Three or more presenters—named in the proposal—discuss </w:t>
      </w:r>
      <w:r>
        <w:rPr>
          <w:rFonts w:ascii="Times New Roman" w:hAnsi="Times New Roman"/>
        </w:rPr>
        <w:t xml:space="preserve">alternative solutions, interpretations, or contrasting points of view on a specified subject or in relation to a common theme. Panels may be either 60 or 75 minutes in length, at the discretion of the organizing committee. </w:t>
      </w:r>
    </w:p>
    <w:p w:rsidR="005A1F33" w:rsidRPr="001A03DF" w:rsidRDefault="005A1F33" w:rsidP="005A1F33">
      <w:pPr>
        <w:widowControl w:val="0"/>
        <w:overflowPunct w:val="0"/>
        <w:autoSpaceDE w:val="0"/>
        <w:autoSpaceDN w:val="0"/>
        <w:adjustRightInd w:val="0"/>
        <w:spacing w:after="0" w:line="232" w:lineRule="auto"/>
        <w:ind w:right="60"/>
        <w:rPr>
          <w:rFonts w:ascii="Symbol" w:hAnsi="Symbol" w:cs="Symbol"/>
          <w:sz w:val="16"/>
          <w:szCs w:val="16"/>
        </w:rPr>
      </w:pPr>
    </w:p>
    <w:p w:rsidR="005A1F33" w:rsidRPr="005A3683" w:rsidRDefault="005A1F33" w:rsidP="005A1F33">
      <w:pPr>
        <w:widowControl w:val="0"/>
        <w:numPr>
          <w:ilvl w:val="0"/>
          <w:numId w:val="1"/>
        </w:numPr>
        <w:overflowPunct w:val="0"/>
        <w:autoSpaceDE w:val="0"/>
        <w:autoSpaceDN w:val="0"/>
        <w:adjustRightInd w:val="0"/>
        <w:spacing w:after="0" w:line="232" w:lineRule="auto"/>
        <w:ind w:right="60" w:hanging="368"/>
        <w:rPr>
          <w:rFonts w:ascii="Times New Roman" w:hAnsi="Times New Roman"/>
          <w:b/>
          <w:bCs/>
          <w:color w:val="FF0000"/>
          <w:sz w:val="24"/>
          <w:szCs w:val="24"/>
        </w:rPr>
      </w:pPr>
      <w:r w:rsidRPr="005A3683">
        <w:rPr>
          <w:rFonts w:ascii="Times New Roman" w:hAnsi="Times New Roman"/>
          <w:b/>
        </w:rPr>
        <w:t xml:space="preserve">Book response:  </w:t>
      </w:r>
      <w:r w:rsidRPr="005A3683">
        <w:rPr>
          <w:rFonts w:ascii="Times New Roman" w:hAnsi="Times New Roman"/>
        </w:rPr>
        <w:t xml:space="preserve">Individual papers or panel presentation on a book, especially as it might be related to the theme question(s). </w:t>
      </w:r>
    </w:p>
    <w:p w:rsidR="005A1F33" w:rsidRDefault="005A1F33" w:rsidP="005A1F33">
      <w:pPr>
        <w:widowControl w:val="0"/>
        <w:overflowPunct w:val="0"/>
        <w:autoSpaceDE w:val="0"/>
        <w:autoSpaceDN w:val="0"/>
        <w:adjustRightInd w:val="0"/>
        <w:spacing w:after="0" w:line="232" w:lineRule="auto"/>
        <w:ind w:right="60"/>
        <w:rPr>
          <w:rFonts w:ascii="Times New Roman" w:hAnsi="Times New Roman"/>
          <w:b/>
          <w:bCs/>
          <w:color w:val="FF0000"/>
          <w:sz w:val="28"/>
          <w:szCs w:val="28"/>
        </w:rPr>
      </w:pPr>
    </w:p>
    <w:p w:rsidR="005A1F33" w:rsidRDefault="005A1F33" w:rsidP="005A1F33">
      <w:pPr>
        <w:widowControl w:val="0"/>
        <w:overflowPunct w:val="0"/>
        <w:autoSpaceDE w:val="0"/>
        <w:autoSpaceDN w:val="0"/>
        <w:adjustRightInd w:val="0"/>
        <w:spacing w:after="0" w:line="232" w:lineRule="auto"/>
        <w:ind w:right="60"/>
        <w:rPr>
          <w:rFonts w:ascii="Times New Roman" w:hAnsi="Times New Roman"/>
          <w:b/>
          <w:bCs/>
          <w:color w:val="FF0000"/>
          <w:sz w:val="28"/>
          <w:szCs w:val="28"/>
        </w:rPr>
      </w:pPr>
      <w:r w:rsidRPr="00D0712D">
        <w:rPr>
          <w:rFonts w:ascii="Times New Roman" w:hAnsi="Times New Roman"/>
          <w:b/>
          <w:noProof/>
          <w:color w:val="FF0000"/>
          <w:sz w:val="24"/>
          <w:szCs w:val="24"/>
        </w:rPr>
        <w:lastRenderedPageBreak/>
        <mc:AlternateContent>
          <mc:Choice Requires="wps">
            <w:drawing>
              <wp:anchor distT="45720" distB="45720" distL="114300" distR="114300" simplePos="0" relativeHeight="251660288" behindDoc="0" locked="0" layoutInCell="1" allowOverlap="1" wp14:anchorId="7F02CAC5" wp14:editId="2929F6D5">
                <wp:simplePos x="0" y="0"/>
                <wp:positionH relativeFrom="margin">
                  <wp:align>right</wp:align>
                </wp:positionH>
                <wp:positionV relativeFrom="paragraph">
                  <wp:posOffset>198120</wp:posOffset>
                </wp:positionV>
                <wp:extent cx="6829425" cy="47053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4705350"/>
                        </a:xfrm>
                        <a:prstGeom prst="rect">
                          <a:avLst/>
                        </a:prstGeom>
                        <a:solidFill>
                          <a:srgbClr val="ED7D31">
                            <a:lumMod val="20000"/>
                            <a:lumOff val="80000"/>
                          </a:srgbClr>
                        </a:solidFill>
                        <a:ln w="9525">
                          <a:solidFill>
                            <a:srgbClr val="000000"/>
                          </a:solidFill>
                          <a:miter lim="800000"/>
                          <a:headEnd/>
                          <a:tailEnd/>
                        </a:ln>
                      </wps:spPr>
                      <wps:txbx>
                        <w:txbxContent>
                          <w:p w:rsidR="005A1F33" w:rsidRPr="006F3D9F" w:rsidRDefault="005A1F33" w:rsidP="005A1F33">
                            <w:pPr>
                              <w:spacing w:after="0"/>
                              <w:jc w:val="center"/>
                              <w:rPr>
                                <w:rFonts w:ascii="Times New Roman" w:hAnsi="Times New Roman"/>
                                <w:sz w:val="28"/>
                                <w:szCs w:val="28"/>
                              </w:rPr>
                            </w:pPr>
                            <w:r w:rsidRPr="006F3D9F">
                              <w:rPr>
                                <w:rFonts w:ascii="Times New Roman" w:hAnsi="Times New Roman"/>
                                <w:sz w:val="28"/>
                                <w:szCs w:val="28"/>
                              </w:rPr>
                              <w:t xml:space="preserve">Suggested approaches to the </w:t>
                            </w:r>
                            <w:r>
                              <w:rPr>
                                <w:rFonts w:ascii="Times New Roman" w:hAnsi="Times New Roman"/>
                                <w:sz w:val="28"/>
                                <w:szCs w:val="28"/>
                              </w:rPr>
                              <w:t>2015/16 theme</w:t>
                            </w:r>
                            <w:r w:rsidRPr="006F3D9F">
                              <w:rPr>
                                <w:rFonts w:ascii="Times New Roman" w:hAnsi="Times New Roman"/>
                                <w:sz w:val="28"/>
                                <w:szCs w:val="28"/>
                              </w:rPr>
                              <w:t xml:space="preserve"> questions</w:t>
                            </w:r>
                          </w:p>
                          <w:p w:rsidR="005A1F33" w:rsidRPr="00602641" w:rsidRDefault="005A1F33" w:rsidP="005A1F33">
                            <w:pPr>
                              <w:spacing w:after="0"/>
                              <w:jc w:val="center"/>
                              <w:rPr>
                                <w:rFonts w:ascii="Times New Roman" w:hAnsi="Times New Roman"/>
                                <w:sz w:val="24"/>
                                <w:szCs w:val="24"/>
                              </w:rPr>
                            </w:pPr>
                            <w:r w:rsidRPr="00602641">
                              <w:rPr>
                                <w:rFonts w:ascii="Times New Roman" w:hAnsi="Times New Roman"/>
                                <w:sz w:val="24"/>
                                <w:szCs w:val="24"/>
                              </w:rPr>
                              <w:t>(Other approaches welcome)</w:t>
                            </w:r>
                          </w:p>
                          <w:p w:rsidR="005A1F33" w:rsidRPr="0016742E" w:rsidRDefault="005A1F33" w:rsidP="005A1F33">
                            <w:pPr>
                              <w:spacing w:after="0"/>
                              <w:jc w:val="center"/>
                              <w:rPr>
                                <w:rFonts w:ascii="Times New Roman" w:hAnsi="Times New Roman"/>
                                <w:sz w:val="12"/>
                                <w:szCs w:val="12"/>
                              </w:rPr>
                            </w:pPr>
                          </w:p>
                          <w:p w:rsidR="005A1F33" w:rsidRPr="0016742E" w:rsidRDefault="005A1F33" w:rsidP="005A1F33">
                            <w:pPr>
                              <w:spacing w:after="0"/>
                              <w:rPr>
                                <w:rFonts w:ascii="Times New Roman" w:hAnsi="Times New Roman"/>
                                <w:b/>
                                <w:sz w:val="12"/>
                                <w:szCs w:val="12"/>
                              </w:rPr>
                            </w:pPr>
                            <w:r w:rsidRPr="0016742E">
                              <w:rPr>
                                <w:rFonts w:ascii="Times New Roman" w:hAnsi="Times New Roman"/>
                                <w:b/>
                              </w:rPr>
                              <w:t>Teaching the disciplines:  How are we doing?</w:t>
                            </w:r>
                          </w:p>
                          <w:p w:rsidR="005A1F33" w:rsidRPr="007C0A22" w:rsidRDefault="005A1F33" w:rsidP="005A1F33">
                            <w:pPr>
                              <w:numPr>
                                <w:ilvl w:val="0"/>
                                <w:numId w:val="4"/>
                              </w:numPr>
                              <w:spacing w:after="0" w:line="252" w:lineRule="auto"/>
                              <w:contextualSpacing/>
                              <w:rPr>
                                <w:rFonts w:ascii="Times New Roman" w:eastAsiaTheme="minorHAnsi" w:hAnsi="Times New Roman"/>
                                <w:sz w:val="20"/>
                                <w:szCs w:val="20"/>
                              </w:rPr>
                            </w:pPr>
                            <w:r w:rsidRPr="0016742E">
                              <w:rPr>
                                <w:rFonts w:ascii="Times New Roman" w:eastAsiaTheme="minorHAnsi" w:hAnsi="Times New Roman"/>
                                <w:sz w:val="20"/>
                                <w:szCs w:val="20"/>
                              </w:rPr>
                              <w:t>Ho</w:t>
                            </w:r>
                            <w:r w:rsidRPr="007C0A22">
                              <w:rPr>
                                <w:rFonts w:ascii="Times New Roman" w:eastAsiaTheme="minorHAnsi" w:hAnsi="Times New Roman"/>
                                <w:sz w:val="20"/>
                                <w:szCs w:val="20"/>
                              </w:rPr>
                              <w:t xml:space="preserve">w much of the wonder, truth, or perfection of the different disciplines are students (or teachers) at different levels capable of appreciating and understanding?  </w:t>
                            </w:r>
                            <w:r>
                              <w:rPr>
                                <w:rFonts w:ascii="Times New Roman" w:eastAsiaTheme="minorHAnsi" w:hAnsi="Times New Roman"/>
                                <w:sz w:val="20"/>
                                <w:szCs w:val="20"/>
                              </w:rPr>
                              <w:t>C</w:t>
                            </w:r>
                            <w:r w:rsidRPr="007C0A22">
                              <w:rPr>
                                <w:rFonts w:ascii="Times New Roman" w:eastAsiaTheme="minorHAnsi" w:hAnsi="Times New Roman"/>
                                <w:sz w:val="20"/>
                                <w:szCs w:val="20"/>
                              </w:rPr>
                              <w:t>an we expect them to give themselves over to a particular discipline?</w:t>
                            </w:r>
                          </w:p>
                          <w:p w:rsidR="005A1F33" w:rsidRPr="007C0A22" w:rsidRDefault="005A1F33" w:rsidP="005A1F33">
                            <w:pPr>
                              <w:numPr>
                                <w:ilvl w:val="0"/>
                                <w:numId w:val="4"/>
                              </w:numPr>
                              <w:spacing w:after="0" w:line="252" w:lineRule="auto"/>
                              <w:contextualSpacing/>
                              <w:rPr>
                                <w:rFonts w:ascii="Times New Roman" w:eastAsiaTheme="minorHAnsi" w:hAnsi="Times New Roman"/>
                                <w:sz w:val="20"/>
                                <w:szCs w:val="20"/>
                              </w:rPr>
                            </w:pPr>
                            <w:r w:rsidRPr="007C0A22">
                              <w:rPr>
                                <w:rFonts w:ascii="Times New Roman" w:eastAsiaTheme="minorHAnsi" w:hAnsi="Times New Roman"/>
                                <w:sz w:val="20"/>
                                <w:szCs w:val="20"/>
                              </w:rPr>
                              <w:t>What ways of teaching work best in the different disciplines, and at different levels, to introduce students to these questions, truths and perfections?</w:t>
                            </w:r>
                          </w:p>
                          <w:p w:rsidR="005A1F33" w:rsidRPr="007C0A22" w:rsidRDefault="005A1F33" w:rsidP="005A1F33">
                            <w:pPr>
                              <w:numPr>
                                <w:ilvl w:val="0"/>
                                <w:numId w:val="4"/>
                              </w:numPr>
                              <w:spacing w:after="0" w:line="252" w:lineRule="auto"/>
                              <w:contextualSpacing/>
                              <w:rPr>
                                <w:rFonts w:ascii="Times New Roman" w:eastAsiaTheme="minorHAnsi" w:hAnsi="Times New Roman"/>
                                <w:sz w:val="20"/>
                                <w:szCs w:val="20"/>
                              </w:rPr>
                            </w:pPr>
                            <w:r w:rsidRPr="007C0A22">
                              <w:rPr>
                                <w:rFonts w:ascii="Times New Roman" w:eastAsiaTheme="minorHAnsi" w:hAnsi="Times New Roman"/>
                                <w:sz w:val="20"/>
                                <w:szCs w:val="20"/>
                              </w:rPr>
                              <w:t>How can we better prepare teacher education students to get to the fundamental truths of their disciplines?  What bearing does this set of questions have on the preparation of elementary teachers?</w:t>
                            </w:r>
                          </w:p>
                          <w:p w:rsidR="005A1F33" w:rsidRPr="007C0A22" w:rsidRDefault="005A1F33" w:rsidP="005A1F33">
                            <w:pPr>
                              <w:numPr>
                                <w:ilvl w:val="0"/>
                                <w:numId w:val="4"/>
                              </w:numPr>
                              <w:spacing w:after="0" w:line="252" w:lineRule="auto"/>
                              <w:contextualSpacing/>
                              <w:rPr>
                                <w:rFonts w:ascii="Times New Roman" w:eastAsiaTheme="minorHAnsi" w:hAnsi="Times New Roman"/>
                                <w:sz w:val="20"/>
                                <w:szCs w:val="20"/>
                              </w:rPr>
                            </w:pPr>
                            <w:r w:rsidRPr="007C0A22">
                              <w:rPr>
                                <w:rFonts w:ascii="Times New Roman" w:eastAsiaTheme="minorHAnsi" w:hAnsi="Times New Roman"/>
                                <w:sz w:val="20"/>
                                <w:szCs w:val="20"/>
                              </w:rPr>
                              <w:t xml:space="preserve">What authors in </w:t>
                            </w:r>
                            <w:r>
                              <w:rPr>
                                <w:rFonts w:ascii="Times New Roman" w:eastAsiaTheme="minorHAnsi" w:hAnsi="Times New Roman"/>
                                <w:sz w:val="20"/>
                                <w:szCs w:val="20"/>
                              </w:rPr>
                              <w:t>particular</w:t>
                            </w:r>
                            <w:r w:rsidRPr="007C0A22">
                              <w:rPr>
                                <w:rFonts w:ascii="Times New Roman" w:eastAsiaTheme="minorHAnsi" w:hAnsi="Times New Roman"/>
                                <w:sz w:val="20"/>
                                <w:szCs w:val="20"/>
                              </w:rPr>
                              <w:t xml:space="preserve"> disciplines help us understand the fundamental truths of </w:t>
                            </w:r>
                            <w:r>
                              <w:rPr>
                                <w:rFonts w:ascii="Times New Roman" w:eastAsiaTheme="minorHAnsi" w:hAnsi="Times New Roman"/>
                                <w:sz w:val="20"/>
                                <w:szCs w:val="20"/>
                              </w:rPr>
                              <w:t xml:space="preserve">those </w:t>
                            </w:r>
                            <w:r w:rsidRPr="007C0A22">
                              <w:rPr>
                                <w:rFonts w:ascii="Times New Roman" w:eastAsiaTheme="minorHAnsi" w:hAnsi="Times New Roman"/>
                                <w:sz w:val="20"/>
                                <w:szCs w:val="20"/>
                              </w:rPr>
                              <w:t>disciplines?  Or, more broadly, what authors help us see such grasping for truths as an, or the, essential end of education?</w:t>
                            </w:r>
                          </w:p>
                          <w:p w:rsidR="005A1F33" w:rsidRPr="007C0A22" w:rsidRDefault="005A1F33" w:rsidP="005A1F33">
                            <w:pPr>
                              <w:numPr>
                                <w:ilvl w:val="1"/>
                                <w:numId w:val="4"/>
                              </w:numPr>
                              <w:spacing w:after="0" w:line="252" w:lineRule="auto"/>
                              <w:contextualSpacing/>
                              <w:rPr>
                                <w:rFonts w:ascii="Times New Roman" w:eastAsiaTheme="minorHAnsi" w:hAnsi="Times New Roman"/>
                                <w:sz w:val="20"/>
                                <w:szCs w:val="20"/>
                              </w:rPr>
                            </w:pPr>
                            <w:r w:rsidRPr="007C0A22">
                              <w:rPr>
                                <w:rFonts w:ascii="Times New Roman" w:eastAsiaTheme="minorHAnsi" w:hAnsi="Times New Roman"/>
                                <w:sz w:val="20"/>
                                <w:szCs w:val="20"/>
                              </w:rPr>
                              <w:t xml:space="preserve">Presentations especially invited on Brann’s </w:t>
                            </w:r>
                            <w:r w:rsidRPr="007C0A22">
                              <w:rPr>
                                <w:rFonts w:ascii="Times New Roman" w:eastAsiaTheme="minorHAnsi" w:hAnsi="Times New Roman"/>
                                <w:i/>
                                <w:sz w:val="20"/>
                                <w:szCs w:val="20"/>
                              </w:rPr>
                              <w:t>Paradoxes of Education in a Republic</w:t>
                            </w:r>
                            <w:r w:rsidRPr="007C0A22">
                              <w:rPr>
                                <w:rFonts w:ascii="Times New Roman" w:eastAsiaTheme="minorHAnsi" w:hAnsi="Times New Roman"/>
                                <w:sz w:val="20"/>
                                <w:szCs w:val="20"/>
                              </w:rPr>
                              <w:t xml:space="preserve"> (1979), Egan’s </w:t>
                            </w:r>
                            <w:r w:rsidRPr="007C0A22">
                              <w:rPr>
                                <w:rFonts w:ascii="Times New Roman" w:eastAsiaTheme="minorHAnsi" w:hAnsi="Times New Roman"/>
                                <w:i/>
                                <w:sz w:val="20"/>
                                <w:szCs w:val="20"/>
                              </w:rPr>
                              <w:t>An Imaginative Approach to Education</w:t>
                            </w:r>
                            <w:r w:rsidRPr="007C0A22">
                              <w:rPr>
                                <w:rFonts w:ascii="Times New Roman" w:eastAsiaTheme="minorHAnsi" w:hAnsi="Times New Roman"/>
                                <w:sz w:val="20"/>
                                <w:szCs w:val="20"/>
                              </w:rPr>
                              <w:t xml:space="preserve"> (2005), and Jackson’s </w:t>
                            </w:r>
                            <w:proofErr w:type="gramStart"/>
                            <w:r w:rsidRPr="007C0A22">
                              <w:rPr>
                                <w:rFonts w:ascii="Times New Roman" w:eastAsiaTheme="minorHAnsi" w:hAnsi="Times New Roman"/>
                                <w:i/>
                                <w:sz w:val="20"/>
                                <w:szCs w:val="20"/>
                              </w:rPr>
                              <w:t>What</w:t>
                            </w:r>
                            <w:proofErr w:type="gramEnd"/>
                            <w:r w:rsidRPr="007C0A22">
                              <w:rPr>
                                <w:rFonts w:ascii="Times New Roman" w:eastAsiaTheme="minorHAnsi" w:hAnsi="Times New Roman"/>
                                <w:i/>
                                <w:sz w:val="20"/>
                                <w:szCs w:val="20"/>
                              </w:rPr>
                              <w:t xml:space="preserve"> is Education?</w:t>
                            </w:r>
                            <w:r w:rsidRPr="007C0A22">
                              <w:rPr>
                                <w:rFonts w:ascii="Times New Roman" w:eastAsiaTheme="minorHAnsi" w:hAnsi="Times New Roman"/>
                                <w:sz w:val="20"/>
                                <w:szCs w:val="20"/>
                              </w:rPr>
                              <w:t xml:space="preserve"> (2012)</w:t>
                            </w:r>
                            <w:proofErr w:type="gramStart"/>
                            <w:r w:rsidRPr="007C0A22">
                              <w:rPr>
                                <w:rFonts w:ascii="Times New Roman" w:eastAsiaTheme="minorHAnsi" w:hAnsi="Times New Roman"/>
                                <w:sz w:val="20"/>
                                <w:szCs w:val="20"/>
                              </w:rPr>
                              <w:t>.  Presentations</w:t>
                            </w:r>
                            <w:proofErr w:type="gramEnd"/>
                            <w:r w:rsidRPr="007C0A22">
                              <w:rPr>
                                <w:rFonts w:ascii="Times New Roman" w:eastAsiaTheme="minorHAnsi" w:hAnsi="Times New Roman"/>
                                <w:sz w:val="20"/>
                                <w:szCs w:val="20"/>
                              </w:rPr>
                              <w:t xml:space="preserve"> also welcome on Dewey, Plato, or any other central thinker.</w:t>
                            </w:r>
                          </w:p>
                          <w:p w:rsidR="005A1F33" w:rsidRPr="005A3683" w:rsidRDefault="005A1F33" w:rsidP="005A1F33">
                            <w:pPr>
                              <w:spacing w:after="0" w:line="252" w:lineRule="auto"/>
                              <w:contextualSpacing/>
                              <w:rPr>
                                <w:rFonts w:ascii="Times New Roman" w:eastAsiaTheme="minorHAnsi" w:hAnsi="Times New Roman"/>
                                <w:b/>
                                <w:sz w:val="12"/>
                                <w:szCs w:val="12"/>
                              </w:rPr>
                            </w:pPr>
                          </w:p>
                          <w:p w:rsidR="005A1F33" w:rsidRPr="00D0712D" w:rsidRDefault="005A1F33" w:rsidP="005A1F33">
                            <w:pPr>
                              <w:spacing w:after="0" w:line="252" w:lineRule="auto"/>
                              <w:contextualSpacing/>
                              <w:rPr>
                                <w:rFonts w:ascii="Times New Roman" w:eastAsiaTheme="minorHAnsi" w:hAnsi="Times New Roman"/>
                                <w:sz w:val="20"/>
                                <w:szCs w:val="20"/>
                              </w:rPr>
                            </w:pPr>
                            <w:r w:rsidRPr="00D0712D">
                              <w:rPr>
                                <w:rFonts w:ascii="Times New Roman" w:eastAsiaTheme="minorHAnsi" w:hAnsi="Times New Roman"/>
                                <w:b/>
                              </w:rPr>
                              <w:t>Why don’t we read serious books anymore?</w:t>
                            </w:r>
                          </w:p>
                          <w:p w:rsidR="005A1F33" w:rsidRPr="00D0712D" w:rsidRDefault="005A1F33" w:rsidP="005A1F33">
                            <w:pPr>
                              <w:numPr>
                                <w:ilvl w:val="0"/>
                                <w:numId w:val="5"/>
                              </w:numPr>
                              <w:spacing w:after="0" w:line="252" w:lineRule="auto"/>
                              <w:contextualSpacing/>
                              <w:rPr>
                                <w:rFonts w:ascii="Times New Roman" w:eastAsiaTheme="minorHAnsi" w:hAnsi="Times New Roman"/>
                                <w:sz w:val="20"/>
                                <w:szCs w:val="20"/>
                              </w:rPr>
                            </w:pPr>
                            <w:r w:rsidRPr="00D0712D">
                              <w:rPr>
                                <w:rFonts w:ascii="Times New Roman" w:eastAsiaTheme="minorHAnsi" w:hAnsi="Times New Roman"/>
                                <w:sz w:val="20"/>
                                <w:szCs w:val="20"/>
                              </w:rPr>
                              <w:t>Should we seek to preserve the idea of an education centered on the serious reading of serious books?  Or should we admit the technological changes and cultural and economic pressures that exist--factors that tend to make such an education obsolete--and proceed to craft a very different kind of education?</w:t>
                            </w:r>
                          </w:p>
                          <w:p w:rsidR="005A1F33" w:rsidRPr="00D0712D" w:rsidRDefault="005A1F33" w:rsidP="005A1F33">
                            <w:pPr>
                              <w:numPr>
                                <w:ilvl w:val="0"/>
                                <w:numId w:val="5"/>
                              </w:numPr>
                              <w:spacing w:after="0" w:line="252" w:lineRule="auto"/>
                              <w:contextualSpacing/>
                              <w:rPr>
                                <w:rFonts w:ascii="Times New Roman" w:eastAsiaTheme="minorHAnsi" w:hAnsi="Times New Roman"/>
                                <w:sz w:val="20"/>
                                <w:szCs w:val="20"/>
                              </w:rPr>
                            </w:pPr>
                            <w:r w:rsidRPr="00D0712D">
                              <w:rPr>
                                <w:rFonts w:ascii="Times New Roman" w:eastAsiaTheme="minorHAnsi" w:hAnsi="Times New Roman"/>
                                <w:sz w:val="20"/>
                                <w:szCs w:val="20"/>
                              </w:rPr>
                              <w:t xml:space="preserve">Are the Great Books dead to us?  Can we offer students a “liberal education” without having them read serious books?  How are the Great Books to be taught?  </w:t>
                            </w:r>
                          </w:p>
                          <w:p w:rsidR="005A1F33" w:rsidRPr="00D0712D" w:rsidRDefault="005A1F33" w:rsidP="005A1F33">
                            <w:pPr>
                              <w:numPr>
                                <w:ilvl w:val="0"/>
                                <w:numId w:val="5"/>
                              </w:numPr>
                              <w:spacing w:after="0" w:line="252" w:lineRule="auto"/>
                              <w:contextualSpacing/>
                              <w:rPr>
                                <w:rFonts w:ascii="Times New Roman" w:eastAsiaTheme="minorHAnsi" w:hAnsi="Times New Roman"/>
                                <w:sz w:val="20"/>
                                <w:szCs w:val="20"/>
                              </w:rPr>
                            </w:pPr>
                            <w:r w:rsidRPr="00D0712D">
                              <w:rPr>
                                <w:rFonts w:ascii="Times New Roman" w:eastAsiaTheme="minorHAnsi" w:hAnsi="Times New Roman"/>
                                <w:sz w:val="20"/>
                                <w:szCs w:val="20"/>
                              </w:rPr>
                              <w:t xml:space="preserve">What </w:t>
                            </w:r>
                            <w:r>
                              <w:rPr>
                                <w:rFonts w:ascii="Times New Roman" w:eastAsiaTheme="minorHAnsi" w:hAnsi="Times New Roman"/>
                                <w:sz w:val="20"/>
                                <w:szCs w:val="20"/>
                              </w:rPr>
                              <w:t>mistakes do</w:t>
                            </w:r>
                            <w:r w:rsidRPr="00D0712D">
                              <w:rPr>
                                <w:rFonts w:ascii="Times New Roman" w:eastAsiaTheme="minorHAnsi" w:hAnsi="Times New Roman"/>
                                <w:sz w:val="20"/>
                                <w:szCs w:val="20"/>
                              </w:rPr>
                              <w:t xml:space="preserve"> teachers </w:t>
                            </w:r>
                            <w:r>
                              <w:rPr>
                                <w:rFonts w:ascii="Times New Roman" w:eastAsiaTheme="minorHAnsi" w:hAnsi="Times New Roman"/>
                                <w:sz w:val="20"/>
                                <w:szCs w:val="20"/>
                              </w:rPr>
                              <w:t>make</w:t>
                            </w:r>
                            <w:r w:rsidRPr="00D0712D">
                              <w:rPr>
                                <w:rFonts w:ascii="Times New Roman" w:eastAsiaTheme="minorHAnsi" w:hAnsi="Times New Roman"/>
                                <w:sz w:val="20"/>
                                <w:szCs w:val="20"/>
                              </w:rPr>
                              <w:t xml:space="preserve"> that discourage students from reading or keep them from reading seriously and sensibl</w:t>
                            </w:r>
                            <w:r>
                              <w:rPr>
                                <w:rFonts w:ascii="Times New Roman" w:eastAsiaTheme="minorHAnsi" w:hAnsi="Times New Roman"/>
                                <w:sz w:val="20"/>
                                <w:szCs w:val="20"/>
                              </w:rPr>
                              <w:t xml:space="preserve">y?  </w:t>
                            </w:r>
                            <w:r w:rsidRPr="00D0712D">
                              <w:rPr>
                                <w:rFonts w:ascii="Times New Roman" w:eastAsiaTheme="minorHAnsi" w:hAnsi="Times New Roman"/>
                                <w:sz w:val="20"/>
                                <w:szCs w:val="20"/>
                              </w:rPr>
                              <w:t>How can teachers reorient their approach to books and reading?</w:t>
                            </w:r>
                          </w:p>
                          <w:p w:rsidR="005A1F33" w:rsidRDefault="005A1F33" w:rsidP="005A1F33">
                            <w:pPr>
                              <w:spacing w:after="0"/>
                              <w:rPr>
                                <w:sz w:val="12"/>
                                <w:szCs w:val="12"/>
                              </w:rPr>
                            </w:pPr>
                          </w:p>
                          <w:p w:rsidR="005A1F33" w:rsidRDefault="005A1F33" w:rsidP="005A1F33">
                            <w:pPr>
                              <w:spacing w:after="0"/>
                              <w:rPr>
                                <w:rFonts w:ascii="Times New Roman" w:hAnsi="Times New Roman"/>
                                <w:b/>
                              </w:rPr>
                            </w:pPr>
                            <w:r>
                              <w:rPr>
                                <w:rFonts w:ascii="Times New Roman" w:hAnsi="Times New Roman"/>
                                <w:b/>
                              </w:rPr>
                              <w:t>After incidents in Baltimore, Ferguson (and elsewhere):  What should schools and teachers be doing?</w:t>
                            </w:r>
                          </w:p>
                          <w:p w:rsidR="005A1F33" w:rsidRPr="005576F1" w:rsidRDefault="005A1F33" w:rsidP="005A1F33">
                            <w:pPr>
                              <w:pStyle w:val="ListParagraph"/>
                              <w:numPr>
                                <w:ilvl w:val="0"/>
                                <w:numId w:val="9"/>
                              </w:numPr>
                              <w:spacing w:after="0"/>
                              <w:rPr>
                                <w:rFonts w:ascii="Times New Roman" w:hAnsi="Times New Roman"/>
                                <w:b/>
                                <w:sz w:val="20"/>
                                <w:szCs w:val="20"/>
                              </w:rPr>
                            </w:pPr>
                            <w:r>
                              <w:rPr>
                                <w:rFonts w:ascii="Times New Roman" w:hAnsi="Times New Roman"/>
                                <w:sz w:val="20"/>
                                <w:szCs w:val="20"/>
                              </w:rPr>
                              <w:t>If incidents happening in places like Baltimore and Ferguson are not just great tragedies but significant opportunities for change, how can schools and teachers contribute?  What are the lessons to be learned about such things as race relations, (</w:t>
                            </w:r>
                            <w:proofErr w:type="gramStart"/>
                            <w:r>
                              <w:rPr>
                                <w:rFonts w:ascii="Times New Roman" w:hAnsi="Times New Roman"/>
                                <w:sz w:val="20"/>
                                <w:szCs w:val="20"/>
                              </w:rPr>
                              <w:t>un)</w:t>
                            </w:r>
                            <w:proofErr w:type="gramEnd"/>
                            <w:r>
                              <w:rPr>
                                <w:rFonts w:ascii="Times New Roman" w:hAnsi="Times New Roman"/>
                                <w:sz w:val="20"/>
                                <w:szCs w:val="20"/>
                              </w:rPr>
                              <w:t>justified authority, appropriate civic protest?  Are there particular things schools and teachers can do now?</w:t>
                            </w:r>
                          </w:p>
                          <w:p w:rsidR="005A1F33" w:rsidRPr="005576F1" w:rsidRDefault="005A1F33" w:rsidP="005A1F33">
                            <w:pPr>
                              <w:pStyle w:val="ListParagraph"/>
                              <w:rPr>
                                <w:rFonts w:ascii="Times New Roman" w:hAnsi="Times New Roman"/>
                                <w:b/>
                                <w:sz w:val="20"/>
                                <w:szCs w:val="20"/>
                              </w:rPr>
                            </w:pPr>
                          </w:p>
                          <w:p w:rsidR="005A1F33" w:rsidRPr="005576F1" w:rsidRDefault="005A1F33" w:rsidP="005A1F33">
                            <w:pPr>
                              <w:rPr>
                                <w:sz w:val="12"/>
                                <w:szCs w:val="12"/>
                              </w:rPr>
                            </w:pPr>
                          </w:p>
                          <w:p w:rsidR="005A1F33" w:rsidRDefault="005A1F33" w:rsidP="005A1F33">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02CAC5" id="_x0000_t202" coordsize="21600,21600" o:spt="202" path="m,l,21600r21600,l21600,xe">
                <v:stroke joinstyle="miter"/>
                <v:path gradientshapeok="t" o:connecttype="rect"/>
              </v:shapetype>
              <v:shape id="Text Box 2" o:spid="_x0000_s1026" type="#_x0000_t202" style="position:absolute;margin-left:486.55pt;margin-top:15.6pt;width:537.75pt;height:370.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823QgIAAIAEAAAOAAAAZHJzL2Uyb0RvYy54bWysVNtu2zAMfR+wfxD0vthxkyYx4hRd0g4D&#10;ugvQ7gNkWY6FSaInKbGzrx8lO1m2AXsY9mKIpHR4yEN6fddrRY7COgmmoNNJSokwHCpp9gX98vL4&#10;ZkmJ88xUTIERBT0JR+82r1+tuzYXGTSgKmEJghiXd21BG+/bPEkcb4RmbgKtMBiswWrm0bT7pLKs&#10;Q3StkixNb5MObNVa4MI59O6GIN1E/LoW3H+qayc8UQVFbj5+bfyW4Zts1izfW9Y2ko802D+w0Ewa&#10;THqB2jHPyMHKP6C05BYc1H7CQSdQ15KLWANWM01/q+a5Ya2ItWBzXHtpk/t/sPzj8bMlsipoNl1Q&#10;YphGkV5E78lb6EkW+tO1Lsdrzy1e9D26UedYq2ufgH91xMC2YWYv7q2FrhGsQn7T8DK5ejrguABS&#10;dh+gwjTs4CEC9bXVoXnYDoLoqNPpok2gwtF5u8xWs2xOCcfYbJHOb+ZRvYTl5+etdf6dAE3CoaAW&#10;xY/w7PjkfKDD8vOVkM2BktWjVCoadl9ulSVHhoPysFvsboYa1UEj2cGN85aOE4NunKvBvTy7Ed8N&#10;MDHXL/jKkK6gqzlW8PfcAWzIEuCuKWrpcVWU1AWNKUcqoeEPpoqD7JlUwxkfKzMqEJo+tN/3ZT8q&#10;WkJ1Qi0sDCuBK4yHBux3Sjpch4K6bwdmBSXqvUE9V9PZLOxPNGbzRYaGvY6U1xFmOEIV1FMyHLc+&#10;7lwo3cA96l7LqEgYkIHJyBXHPDZvXMmwR9d2vPXzx7H5AQAA//8DAFBLAwQUAAYACAAAACEAmXrZ&#10;D98AAAAIAQAADwAAAGRycy9kb3ducmV2LnhtbEyPwU7DMBBE70j8g7VIXCrqNKikCtlUCIkjorTh&#10;wM2NFycQr6PYbVK+vu4JjqMZzbwp1pPtxJEG3zpGWMwTEMS10y0bhGr3crcC4YNirTrHhHAiD+vy&#10;+qpQuXYjv9NxG4yIJexzhdCE0OdS+rohq/zc9cTR+3KDVSHKwUg9qDGW206mSfIgrWo5LjSqp+eG&#10;6p/twSJYO6vePlbjZma6T7Or/Hd2ev1FvL2Znh5BBJrCXxgu+BEdysi0dwfWXnQI8UhAuF+kIC5u&#10;ki2XIPYIWZamIMtC/j9QngEAAP//AwBQSwECLQAUAAYACAAAACEAtoM4kv4AAADhAQAAEwAAAAAA&#10;AAAAAAAAAAAAAAAAW0NvbnRlbnRfVHlwZXNdLnhtbFBLAQItABQABgAIAAAAIQA4/SH/1gAAAJQB&#10;AAALAAAAAAAAAAAAAAAAAC8BAABfcmVscy8ucmVsc1BLAQItABQABgAIAAAAIQCZz823QgIAAIAE&#10;AAAOAAAAAAAAAAAAAAAAAC4CAABkcnMvZTJvRG9jLnhtbFBLAQItABQABgAIAAAAIQCZetkP3wAA&#10;AAgBAAAPAAAAAAAAAAAAAAAAAJwEAABkcnMvZG93bnJldi54bWxQSwUGAAAAAAQABADzAAAAqAUA&#10;AAAA&#10;" fillcolor="#fbe5d6">
                <v:textbox>
                  <w:txbxContent>
                    <w:p w:rsidR="005A1F33" w:rsidRPr="006F3D9F" w:rsidRDefault="005A1F33" w:rsidP="005A1F33">
                      <w:pPr>
                        <w:spacing w:after="0"/>
                        <w:jc w:val="center"/>
                        <w:rPr>
                          <w:rFonts w:ascii="Times New Roman" w:hAnsi="Times New Roman"/>
                          <w:sz w:val="28"/>
                          <w:szCs w:val="28"/>
                        </w:rPr>
                      </w:pPr>
                      <w:r w:rsidRPr="006F3D9F">
                        <w:rPr>
                          <w:rFonts w:ascii="Times New Roman" w:hAnsi="Times New Roman"/>
                          <w:sz w:val="28"/>
                          <w:szCs w:val="28"/>
                        </w:rPr>
                        <w:t xml:space="preserve">Suggested approaches to the </w:t>
                      </w:r>
                      <w:r>
                        <w:rPr>
                          <w:rFonts w:ascii="Times New Roman" w:hAnsi="Times New Roman"/>
                          <w:sz w:val="28"/>
                          <w:szCs w:val="28"/>
                        </w:rPr>
                        <w:t>2015/16 theme</w:t>
                      </w:r>
                      <w:r w:rsidRPr="006F3D9F">
                        <w:rPr>
                          <w:rFonts w:ascii="Times New Roman" w:hAnsi="Times New Roman"/>
                          <w:sz w:val="28"/>
                          <w:szCs w:val="28"/>
                        </w:rPr>
                        <w:t xml:space="preserve"> questions</w:t>
                      </w:r>
                    </w:p>
                    <w:p w:rsidR="005A1F33" w:rsidRPr="00602641" w:rsidRDefault="005A1F33" w:rsidP="005A1F33">
                      <w:pPr>
                        <w:spacing w:after="0"/>
                        <w:jc w:val="center"/>
                        <w:rPr>
                          <w:rFonts w:ascii="Times New Roman" w:hAnsi="Times New Roman"/>
                          <w:sz w:val="24"/>
                          <w:szCs w:val="24"/>
                        </w:rPr>
                      </w:pPr>
                      <w:r w:rsidRPr="00602641">
                        <w:rPr>
                          <w:rFonts w:ascii="Times New Roman" w:hAnsi="Times New Roman"/>
                          <w:sz w:val="24"/>
                          <w:szCs w:val="24"/>
                        </w:rPr>
                        <w:t>(Other approaches welcome)</w:t>
                      </w:r>
                    </w:p>
                    <w:p w:rsidR="005A1F33" w:rsidRPr="0016742E" w:rsidRDefault="005A1F33" w:rsidP="005A1F33">
                      <w:pPr>
                        <w:spacing w:after="0"/>
                        <w:jc w:val="center"/>
                        <w:rPr>
                          <w:rFonts w:ascii="Times New Roman" w:hAnsi="Times New Roman"/>
                          <w:sz w:val="12"/>
                          <w:szCs w:val="12"/>
                        </w:rPr>
                      </w:pPr>
                    </w:p>
                    <w:p w:rsidR="005A1F33" w:rsidRPr="0016742E" w:rsidRDefault="005A1F33" w:rsidP="005A1F33">
                      <w:pPr>
                        <w:spacing w:after="0"/>
                        <w:rPr>
                          <w:rFonts w:ascii="Times New Roman" w:hAnsi="Times New Roman"/>
                          <w:b/>
                          <w:sz w:val="12"/>
                          <w:szCs w:val="12"/>
                        </w:rPr>
                      </w:pPr>
                      <w:r w:rsidRPr="0016742E">
                        <w:rPr>
                          <w:rFonts w:ascii="Times New Roman" w:hAnsi="Times New Roman"/>
                          <w:b/>
                        </w:rPr>
                        <w:t>Teaching the disciplines:  How are we doing?</w:t>
                      </w:r>
                    </w:p>
                    <w:p w:rsidR="005A1F33" w:rsidRPr="007C0A22" w:rsidRDefault="005A1F33" w:rsidP="005A1F33">
                      <w:pPr>
                        <w:numPr>
                          <w:ilvl w:val="0"/>
                          <w:numId w:val="4"/>
                        </w:numPr>
                        <w:spacing w:after="0" w:line="252" w:lineRule="auto"/>
                        <w:contextualSpacing/>
                        <w:rPr>
                          <w:rFonts w:ascii="Times New Roman" w:eastAsiaTheme="minorHAnsi" w:hAnsi="Times New Roman"/>
                          <w:sz w:val="20"/>
                          <w:szCs w:val="20"/>
                        </w:rPr>
                      </w:pPr>
                      <w:r w:rsidRPr="0016742E">
                        <w:rPr>
                          <w:rFonts w:ascii="Times New Roman" w:eastAsiaTheme="minorHAnsi" w:hAnsi="Times New Roman"/>
                          <w:sz w:val="20"/>
                          <w:szCs w:val="20"/>
                        </w:rPr>
                        <w:t>Ho</w:t>
                      </w:r>
                      <w:r w:rsidRPr="007C0A22">
                        <w:rPr>
                          <w:rFonts w:ascii="Times New Roman" w:eastAsiaTheme="minorHAnsi" w:hAnsi="Times New Roman"/>
                          <w:sz w:val="20"/>
                          <w:szCs w:val="20"/>
                        </w:rPr>
                        <w:t xml:space="preserve">w much of the wonder, truth, or perfection of the different disciplines are students (or teachers) at different levels capable of appreciating and understanding?  </w:t>
                      </w:r>
                      <w:r>
                        <w:rPr>
                          <w:rFonts w:ascii="Times New Roman" w:eastAsiaTheme="minorHAnsi" w:hAnsi="Times New Roman"/>
                          <w:sz w:val="20"/>
                          <w:szCs w:val="20"/>
                        </w:rPr>
                        <w:t>C</w:t>
                      </w:r>
                      <w:r w:rsidRPr="007C0A22">
                        <w:rPr>
                          <w:rFonts w:ascii="Times New Roman" w:eastAsiaTheme="minorHAnsi" w:hAnsi="Times New Roman"/>
                          <w:sz w:val="20"/>
                          <w:szCs w:val="20"/>
                        </w:rPr>
                        <w:t>an we expect them to give themselves over to a particular discipline?</w:t>
                      </w:r>
                    </w:p>
                    <w:p w:rsidR="005A1F33" w:rsidRPr="007C0A22" w:rsidRDefault="005A1F33" w:rsidP="005A1F33">
                      <w:pPr>
                        <w:numPr>
                          <w:ilvl w:val="0"/>
                          <w:numId w:val="4"/>
                        </w:numPr>
                        <w:spacing w:after="0" w:line="252" w:lineRule="auto"/>
                        <w:contextualSpacing/>
                        <w:rPr>
                          <w:rFonts w:ascii="Times New Roman" w:eastAsiaTheme="minorHAnsi" w:hAnsi="Times New Roman"/>
                          <w:sz w:val="20"/>
                          <w:szCs w:val="20"/>
                        </w:rPr>
                      </w:pPr>
                      <w:r w:rsidRPr="007C0A22">
                        <w:rPr>
                          <w:rFonts w:ascii="Times New Roman" w:eastAsiaTheme="minorHAnsi" w:hAnsi="Times New Roman"/>
                          <w:sz w:val="20"/>
                          <w:szCs w:val="20"/>
                        </w:rPr>
                        <w:t>What ways of teaching work best in the different disciplines, and at different levels, to introduce students to these questions, truths and perfections?</w:t>
                      </w:r>
                    </w:p>
                    <w:p w:rsidR="005A1F33" w:rsidRPr="007C0A22" w:rsidRDefault="005A1F33" w:rsidP="005A1F33">
                      <w:pPr>
                        <w:numPr>
                          <w:ilvl w:val="0"/>
                          <w:numId w:val="4"/>
                        </w:numPr>
                        <w:spacing w:after="0" w:line="252" w:lineRule="auto"/>
                        <w:contextualSpacing/>
                        <w:rPr>
                          <w:rFonts w:ascii="Times New Roman" w:eastAsiaTheme="minorHAnsi" w:hAnsi="Times New Roman"/>
                          <w:sz w:val="20"/>
                          <w:szCs w:val="20"/>
                        </w:rPr>
                      </w:pPr>
                      <w:r w:rsidRPr="007C0A22">
                        <w:rPr>
                          <w:rFonts w:ascii="Times New Roman" w:eastAsiaTheme="minorHAnsi" w:hAnsi="Times New Roman"/>
                          <w:sz w:val="20"/>
                          <w:szCs w:val="20"/>
                        </w:rPr>
                        <w:t>How can we better prepare teacher education students to get to the fundamental truths of their disciplines?  What bearing does this set of questions have on the preparation of elementary teachers?</w:t>
                      </w:r>
                    </w:p>
                    <w:p w:rsidR="005A1F33" w:rsidRPr="007C0A22" w:rsidRDefault="005A1F33" w:rsidP="005A1F33">
                      <w:pPr>
                        <w:numPr>
                          <w:ilvl w:val="0"/>
                          <w:numId w:val="4"/>
                        </w:numPr>
                        <w:spacing w:after="0" w:line="252" w:lineRule="auto"/>
                        <w:contextualSpacing/>
                        <w:rPr>
                          <w:rFonts w:ascii="Times New Roman" w:eastAsiaTheme="minorHAnsi" w:hAnsi="Times New Roman"/>
                          <w:sz w:val="20"/>
                          <w:szCs w:val="20"/>
                        </w:rPr>
                      </w:pPr>
                      <w:r w:rsidRPr="007C0A22">
                        <w:rPr>
                          <w:rFonts w:ascii="Times New Roman" w:eastAsiaTheme="minorHAnsi" w:hAnsi="Times New Roman"/>
                          <w:sz w:val="20"/>
                          <w:szCs w:val="20"/>
                        </w:rPr>
                        <w:t xml:space="preserve">What authors in </w:t>
                      </w:r>
                      <w:r>
                        <w:rPr>
                          <w:rFonts w:ascii="Times New Roman" w:eastAsiaTheme="minorHAnsi" w:hAnsi="Times New Roman"/>
                          <w:sz w:val="20"/>
                          <w:szCs w:val="20"/>
                        </w:rPr>
                        <w:t>particular</w:t>
                      </w:r>
                      <w:r w:rsidRPr="007C0A22">
                        <w:rPr>
                          <w:rFonts w:ascii="Times New Roman" w:eastAsiaTheme="minorHAnsi" w:hAnsi="Times New Roman"/>
                          <w:sz w:val="20"/>
                          <w:szCs w:val="20"/>
                        </w:rPr>
                        <w:t xml:space="preserve"> disciplines help us understand the fundamental truths of </w:t>
                      </w:r>
                      <w:r>
                        <w:rPr>
                          <w:rFonts w:ascii="Times New Roman" w:eastAsiaTheme="minorHAnsi" w:hAnsi="Times New Roman"/>
                          <w:sz w:val="20"/>
                          <w:szCs w:val="20"/>
                        </w:rPr>
                        <w:t xml:space="preserve">those </w:t>
                      </w:r>
                      <w:r w:rsidRPr="007C0A22">
                        <w:rPr>
                          <w:rFonts w:ascii="Times New Roman" w:eastAsiaTheme="minorHAnsi" w:hAnsi="Times New Roman"/>
                          <w:sz w:val="20"/>
                          <w:szCs w:val="20"/>
                        </w:rPr>
                        <w:t>disciplines?  Or, more broadly, what authors help us see such grasping for truths as an, or the, essential end of education?</w:t>
                      </w:r>
                    </w:p>
                    <w:p w:rsidR="005A1F33" w:rsidRPr="007C0A22" w:rsidRDefault="005A1F33" w:rsidP="005A1F33">
                      <w:pPr>
                        <w:numPr>
                          <w:ilvl w:val="1"/>
                          <w:numId w:val="4"/>
                        </w:numPr>
                        <w:spacing w:after="0" w:line="252" w:lineRule="auto"/>
                        <w:contextualSpacing/>
                        <w:rPr>
                          <w:rFonts w:ascii="Times New Roman" w:eastAsiaTheme="minorHAnsi" w:hAnsi="Times New Roman"/>
                          <w:sz w:val="20"/>
                          <w:szCs w:val="20"/>
                        </w:rPr>
                      </w:pPr>
                      <w:r w:rsidRPr="007C0A22">
                        <w:rPr>
                          <w:rFonts w:ascii="Times New Roman" w:eastAsiaTheme="minorHAnsi" w:hAnsi="Times New Roman"/>
                          <w:sz w:val="20"/>
                          <w:szCs w:val="20"/>
                        </w:rPr>
                        <w:t xml:space="preserve">Presentations especially invited on Brann’s </w:t>
                      </w:r>
                      <w:r w:rsidRPr="007C0A22">
                        <w:rPr>
                          <w:rFonts w:ascii="Times New Roman" w:eastAsiaTheme="minorHAnsi" w:hAnsi="Times New Roman"/>
                          <w:i/>
                          <w:sz w:val="20"/>
                          <w:szCs w:val="20"/>
                        </w:rPr>
                        <w:t>Paradoxes of Education in a Republic</w:t>
                      </w:r>
                      <w:r w:rsidRPr="007C0A22">
                        <w:rPr>
                          <w:rFonts w:ascii="Times New Roman" w:eastAsiaTheme="minorHAnsi" w:hAnsi="Times New Roman"/>
                          <w:sz w:val="20"/>
                          <w:szCs w:val="20"/>
                        </w:rPr>
                        <w:t xml:space="preserve"> (1979), Egan’s </w:t>
                      </w:r>
                      <w:r w:rsidRPr="007C0A22">
                        <w:rPr>
                          <w:rFonts w:ascii="Times New Roman" w:eastAsiaTheme="minorHAnsi" w:hAnsi="Times New Roman"/>
                          <w:i/>
                          <w:sz w:val="20"/>
                          <w:szCs w:val="20"/>
                        </w:rPr>
                        <w:t>An Imaginative Approach to Education</w:t>
                      </w:r>
                      <w:r w:rsidRPr="007C0A22">
                        <w:rPr>
                          <w:rFonts w:ascii="Times New Roman" w:eastAsiaTheme="minorHAnsi" w:hAnsi="Times New Roman"/>
                          <w:sz w:val="20"/>
                          <w:szCs w:val="20"/>
                        </w:rPr>
                        <w:t xml:space="preserve"> (2005), and Jackson’s </w:t>
                      </w:r>
                      <w:proofErr w:type="gramStart"/>
                      <w:r w:rsidRPr="007C0A22">
                        <w:rPr>
                          <w:rFonts w:ascii="Times New Roman" w:eastAsiaTheme="minorHAnsi" w:hAnsi="Times New Roman"/>
                          <w:i/>
                          <w:sz w:val="20"/>
                          <w:szCs w:val="20"/>
                        </w:rPr>
                        <w:t>What</w:t>
                      </w:r>
                      <w:proofErr w:type="gramEnd"/>
                      <w:r w:rsidRPr="007C0A22">
                        <w:rPr>
                          <w:rFonts w:ascii="Times New Roman" w:eastAsiaTheme="minorHAnsi" w:hAnsi="Times New Roman"/>
                          <w:i/>
                          <w:sz w:val="20"/>
                          <w:szCs w:val="20"/>
                        </w:rPr>
                        <w:t xml:space="preserve"> is Education?</w:t>
                      </w:r>
                      <w:r w:rsidRPr="007C0A22">
                        <w:rPr>
                          <w:rFonts w:ascii="Times New Roman" w:eastAsiaTheme="minorHAnsi" w:hAnsi="Times New Roman"/>
                          <w:sz w:val="20"/>
                          <w:szCs w:val="20"/>
                        </w:rPr>
                        <w:t xml:space="preserve"> (2012)</w:t>
                      </w:r>
                      <w:proofErr w:type="gramStart"/>
                      <w:r w:rsidRPr="007C0A22">
                        <w:rPr>
                          <w:rFonts w:ascii="Times New Roman" w:eastAsiaTheme="minorHAnsi" w:hAnsi="Times New Roman"/>
                          <w:sz w:val="20"/>
                          <w:szCs w:val="20"/>
                        </w:rPr>
                        <w:t>.  Presentations</w:t>
                      </w:r>
                      <w:proofErr w:type="gramEnd"/>
                      <w:r w:rsidRPr="007C0A22">
                        <w:rPr>
                          <w:rFonts w:ascii="Times New Roman" w:eastAsiaTheme="minorHAnsi" w:hAnsi="Times New Roman"/>
                          <w:sz w:val="20"/>
                          <w:szCs w:val="20"/>
                        </w:rPr>
                        <w:t xml:space="preserve"> also welcome on Dewey, Plato, or any other central thinker.</w:t>
                      </w:r>
                    </w:p>
                    <w:p w:rsidR="005A1F33" w:rsidRPr="005A3683" w:rsidRDefault="005A1F33" w:rsidP="005A1F33">
                      <w:pPr>
                        <w:spacing w:after="0" w:line="252" w:lineRule="auto"/>
                        <w:contextualSpacing/>
                        <w:rPr>
                          <w:rFonts w:ascii="Times New Roman" w:eastAsiaTheme="minorHAnsi" w:hAnsi="Times New Roman"/>
                          <w:b/>
                          <w:sz w:val="12"/>
                          <w:szCs w:val="12"/>
                        </w:rPr>
                      </w:pPr>
                    </w:p>
                    <w:p w:rsidR="005A1F33" w:rsidRPr="00D0712D" w:rsidRDefault="005A1F33" w:rsidP="005A1F33">
                      <w:pPr>
                        <w:spacing w:after="0" w:line="252" w:lineRule="auto"/>
                        <w:contextualSpacing/>
                        <w:rPr>
                          <w:rFonts w:ascii="Times New Roman" w:eastAsiaTheme="minorHAnsi" w:hAnsi="Times New Roman"/>
                          <w:sz w:val="20"/>
                          <w:szCs w:val="20"/>
                        </w:rPr>
                      </w:pPr>
                      <w:r w:rsidRPr="00D0712D">
                        <w:rPr>
                          <w:rFonts w:ascii="Times New Roman" w:eastAsiaTheme="minorHAnsi" w:hAnsi="Times New Roman"/>
                          <w:b/>
                        </w:rPr>
                        <w:t>Why don’t we read serious books anymore?</w:t>
                      </w:r>
                    </w:p>
                    <w:p w:rsidR="005A1F33" w:rsidRPr="00D0712D" w:rsidRDefault="005A1F33" w:rsidP="005A1F33">
                      <w:pPr>
                        <w:numPr>
                          <w:ilvl w:val="0"/>
                          <w:numId w:val="5"/>
                        </w:numPr>
                        <w:spacing w:after="0" w:line="252" w:lineRule="auto"/>
                        <w:contextualSpacing/>
                        <w:rPr>
                          <w:rFonts w:ascii="Times New Roman" w:eastAsiaTheme="minorHAnsi" w:hAnsi="Times New Roman"/>
                          <w:sz w:val="20"/>
                          <w:szCs w:val="20"/>
                        </w:rPr>
                      </w:pPr>
                      <w:r w:rsidRPr="00D0712D">
                        <w:rPr>
                          <w:rFonts w:ascii="Times New Roman" w:eastAsiaTheme="minorHAnsi" w:hAnsi="Times New Roman"/>
                          <w:sz w:val="20"/>
                          <w:szCs w:val="20"/>
                        </w:rPr>
                        <w:t>Should we seek to preserve the idea of an education centered on the serious reading of serious books?  Or should we admit the technological changes and cultural and economic pressures that exist--factors that tend to make such an education obsolete--and proceed to craft a very different kind of education?</w:t>
                      </w:r>
                    </w:p>
                    <w:p w:rsidR="005A1F33" w:rsidRPr="00D0712D" w:rsidRDefault="005A1F33" w:rsidP="005A1F33">
                      <w:pPr>
                        <w:numPr>
                          <w:ilvl w:val="0"/>
                          <w:numId w:val="5"/>
                        </w:numPr>
                        <w:spacing w:after="0" w:line="252" w:lineRule="auto"/>
                        <w:contextualSpacing/>
                        <w:rPr>
                          <w:rFonts w:ascii="Times New Roman" w:eastAsiaTheme="minorHAnsi" w:hAnsi="Times New Roman"/>
                          <w:sz w:val="20"/>
                          <w:szCs w:val="20"/>
                        </w:rPr>
                      </w:pPr>
                      <w:r w:rsidRPr="00D0712D">
                        <w:rPr>
                          <w:rFonts w:ascii="Times New Roman" w:eastAsiaTheme="minorHAnsi" w:hAnsi="Times New Roman"/>
                          <w:sz w:val="20"/>
                          <w:szCs w:val="20"/>
                        </w:rPr>
                        <w:t xml:space="preserve">Are the Great Books dead to us?  Can we offer students a “liberal education” without having them read serious books?  How are the Great Books to be taught?  </w:t>
                      </w:r>
                    </w:p>
                    <w:p w:rsidR="005A1F33" w:rsidRPr="00D0712D" w:rsidRDefault="005A1F33" w:rsidP="005A1F33">
                      <w:pPr>
                        <w:numPr>
                          <w:ilvl w:val="0"/>
                          <w:numId w:val="5"/>
                        </w:numPr>
                        <w:spacing w:after="0" w:line="252" w:lineRule="auto"/>
                        <w:contextualSpacing/>
                        <w:rPr>
                          <w:rFonts w:ascii="Times New Roman" w:eastAsiaTheme="minorHAnsi" w:hAnsi="Times New Roman"/>
                          <w:sz w:val="20"/>
                          <w:szCs w:val="20"/>
                        </w:rPr>
                      </w:pPr>
                      <w:r w:rsidRPr="00D0712D">
                        <w:rPr>
                          <w:rFonts w:ascii="Times New Roman" w:eastAsiaTheme="minorHAnsi" w:hAnsi="Times New Roman"/>
                          <w:sz w:val="20"/>
                          <w:szCs w:val="20"/>
                        </w:rPr>
                        <w:t xml:space="preserve">What </w:t>
                      </w:r>
                      <w:r>
                        <w:rPr>
                          <w:rFonts w:ascii="Times New Roman" w:eastAsiaTheme="minorHAnsi" w:hAnsi="Times New Roman"/>
                          <w:sz w:val="20"/>
                          <w:szCs w:val="20"/>
                        </w:rPr>
                        <w:t>mistakes do</w:t>
                      </w:r>
                      <w:r w:rsidRPr="00D0712D">
                        <w:rPr>
                          <w:rFonts w:ascii="Times New Roman" w:eastAsiaTheme="minorHAnsi" w:hAnsi="Times New Roman"/>
                          <w:sz w:val="20"/>
                          <w:szCs w:val="20"/>
                        </w:rPr>
                        <w:t xml:space="preserve"> teachers </w:t>
                      </w:r>
                      <w:r>
                        <w:rPr>
                          <w:rFonts w:ascii="Times New Roman" w:eastAsiaTheme="minorHAnsi" w:hAnsi="Times New Roman"/>
                          <w:sz w:val="20"/>
                          <w:szCs w:val="20"/>
                        </w:rPr>
                        <w:t>make</w:t>
                      </w:r>
                      <w:r w:rsidRPr="00D0712D">
                        <w:rPr>
                          <w:rFonts w:ascii="Times New Roman" w:eastAsiaTheme="minorHAnsi" w:hAnsi="Times New Roman"/>
                          <w:sz w:val="20"/>
                          <w:szCs w:val="20"/>
                        </w:rPr>
                        <w:t xml:space="preserve"> that discourage students from reading or keep them from reading seriously and sensibl</w:t>
                      </w:r>
                      <w:r>
                        <w:rPr>
                          <w:rFonts w:ascii="Times New Roman" w:eastAsiaTheme="minorHAnsi" w:hAnsi="Times New Roman"/>
                          <w:sz w:val="20"/>
                          <w:szCs w:val="20"/>
                        </w:rPr>
                        <w:t xml:space="preserve">y?  </w:t>
                      </w:r>
                      <w:r w:rsidRPr="00D0712D">
                        <w:rPr>
                          <w:rFonts w:ascii="Times New Roman" w:eastAsiaTheme="minorHAnsi" w:hAnsi="Times New Roman"/>
                          <w:sz w:val="20"/>
                          <w:szCs w:val="20"/>
                        </w:rPr>
                        <w:t>How can teachers reorient their approach to books and reading?</w:t>
                      </w:r>
                    </w:p>
                    <w:p w:rsidR="005A1F33" w:rsidRDefault="005A1F33" w:rsidP="005A1F33">
                      <w:pPr>
                        <w:spacing w:after="0"/>
                        <w:rPr>
                          <w:sz w:val="12"/>
                          <w:szCs w:val="12"/>
                        </w:rPr>
                      </w:pPr>
                    </w:p>
                    <w:p w:rsidR="005A1F33" w:rsidRDefault="005A1F33" w:rsidP="005A1F33">
                      <w:pPr>
                        <w:spacing w:after="0"/>
                        <w:rPr>
                          <w:rFonts w:ascii="Times New Roman" w:hAnsi="Times New Roman"/>
                          <w:b/>
                        </w:rPr>
                      </w:pPr>
                      <w:r>
                        <w:rPr>
                          <w:rFonts w:ascii="Times New Roman" w:hAnsi="Times New Roman"/>
                          <w:b/>
                        </w:rPr>
                        <w:t>After incidents in Baltimore, Ferguson (and elsewhere):  What should schools and teachers be doing?</w:t>
                      </w:r>
                    </w:p>
                    <w:p w:rsidR="005A1F33" w:rsidRPr="005576F1" w:rsidRDefault="005A1F33" w:rsidP="005A1F33">
                      <w:pPr>
                        <w:pStyle w:val="ListParagraph"/>
                        <w:numPr>
                          <w:ilvl w:val="0"/>
                          <w:numId w:val="9"/>
                        </w:numPr>
                        <w:spacing w:after="0"/>
                        <w:rPr>
                          <w:rFonts w:ascii="Times New Roman" w:hAnsi="Times New Roman"/>
                          <w:b/>
                          <w:sz w:val="20"/>
                          <w:szCs w:val="20"/>
                        </w:rPr>
                      </w:pPr>
                      <w:r>
                        <w:rPr>
                          <w:rFonts w:ascii="Times New Roman" w:hAnsi="Times New Roman"/>
                          <w:sz w:val="20"/>
                          <w:szCs w:val="20"/>
                        </w:rPr>
                        <w:t>If incidents happening in places like Baltimore and Ferguson are not just great tragedies but significant opportunities for change, how can schools and teachers contribute?  What are the lessons to be learned about such things as race relations, (</w:t>
                      </w:r>
                      <w:proofErr w:type="gramStart"/>
                      <w:r>
                        <w:rPr>
                          <w:rFonts w:ascii="Times New Roman" w:hAnsi="Times New Roman"/>
                          <w:sz w:val="20"/>
                          <w:szCs w:val="20"/>
                        </w:rPr>
                        <w:t>un)</w:t>
                      </w:r>
                      <w:proofErr w:type="gramEnd"/>
                      <w:r>
                        <w:rPr>
                          <w:rFonts w:ascii="Times New Roman" w:hAnsi="Times New Roman"/>
                          <w:sz w:val="20"/>
                          <w:szCs w:val="20"/>
                        </w:rPr>
                        <w:t>justified authority, appropriate civic protest?  Are there particular things schools and teachers can do now?</w:t>
                      </w:r>
                    </w:p>
                    <w:p w:rsidR="005A1F33" w:rsidRPr="005576F1" w:rsidRDefault="005A1F33" w:rsidP="005A1F33">
                      <w:pPr>
                        <w:pStyle w:val="ListParagraph"/>
                        <w:rPr>
                          <w:rFonts w:ascii="Times New Roman" w:hAnsi="Times New Roman"/>
                          <w:b/>
                          <w:sz w:val="20"/>
                          <w:szCs w:val="20"/>
                        </w:rPr>
                      </w:pPr>
                    </w:p>
                    <w:p w:rsidR="005A1F33" w:rsidRPr="005576F1" w:rsidRDefault="005A1F33" w:rsidP="005A1F33">
                      <w:pPr>
                        <w:rPr>
                          <w:sz w:val="12"/>
                          <w:szCs w:val="12"/>
                        </w:rPr>
                      </w:pPr>
                    </w:p>
                    <w:p w:rsidR="005A1F33" w:rsidRDefault="005A1F33" w:rsidP="005A1F33">
                      <w:pPr>
                        <w:jc w:val="center"/>
                      </w:pPr>
                    </w:p>
                  </w:txbxContent>
                </v:textbox>
                <w10:wrap type="square" anchorx="margin"/>
              </v:shape>
            </w:pict>
          </mc:Fallback>
        </mc:AlternateContent>
      </w:r>
    </w:p>
    <w:p w:rsidR="005A1F33" w:rsidRPr="006F3D9F" w:rsidRDefault="005A1F33" w:rsidP="005A1F33">
      <w:pPr>
        <w:widowControl w:val="0"/>
        <w:overflowPunct w:val="0"/>
        <w:autoSpaceDE w:val="0"/>
        <w:autoSpaceDN w:val="0"/>
        <w:adjustRightInd w:val="0"/>
        <w:spacing w:after="0" w:line="232" w:lineRule="auto"/>
        <w:ind w:right="60"/>
        <w:jc w:val="center"/>
        <w:rPr>
          <w:rFonts w:ascii="Times New Roman" w:hAnsi="Times New Roman"/>
          <w:color w:val="FF0000"/>
          <w:sz w:val="28"/>
          <w:szCs w:val="28"/>
        </w:rPr>
      </w:pPr>
      <w:r w:rsidRPr="006F3D9F">
        <w:rPr>
          <w:rFonts w:ascii="Times New Roman" w:hAnsi="Times New Roman"/>
          <w:b/>
          <w:bCs/>
          <w:color w:val="FF0000"/>
          <w:sz w:val="28"/>
          <w:szCs w:val="28"/>
        </w:rPr>
        <w:t xml:space="preserve">Past </w:t>
      </w:r>
      <w:r>
        <w:rPr>
          <w:rFonts w:ascii="Times New Roman" w:hAnsi="Times New Roman"/>
          <w:b/>
          <w:bCs/>
          <w:color w:val="FF0000"/>
          <w:sz w:val="28"/>
          <w:szCs w:val="28"/>
        </w:rPr>
        <w:t>theme</w:t>
      </w:r>
      <w:r w:rsidRPr="006F3D9F">
        <w:rPr>
          <w:rFonts w:ascii="Times New Roman" w:hAnsi="Times New Roman"/>
          <w:b/>
          <w:bCs/>
          <w:color w:val="FF0000"/>
          <w:sz w:val="28"/>
          <w:szCs w:val="28"/>
        </w:rPr>
        <w:t xml:space="preserve"> questions:  Proposals welcome on these topics</w:t>
      </w:r>
    </w:p>
    <w:p w:rsidR="005A1F33" w:rsidRDefault="005A1F33" w:rsidP="005A1F33">
      <w:pPr>
        <w:pStyle w:val="ListParagraph"/>
        <w:widowControl w:val="0"/>
        <w:overflowPunct w:val="0"/>
        <w:autoSpaceDE w:val="0"/>
        <w:autoSpaceDN w:val="0"/>
        <w:adjustRightInd w:val="0"/>
        <w:spacing w:after="0" w:line="224" w:lineRule="auto"/>
        <w:ind w:right="480"/>
        <w:rPr>
          <w:rFonts w:ascii="Times New Roman" w:hAnsi="Times New Roman"/>
          <w:sz w:val="20"/>
          <w:szCs w:val="20"/>
        </w:rPr>
      </w:pPr>
    </w:p>
    <w:p w:rsidR="005A1F33" w:rsidRDefault="005A1F33" w:rsidP="005A1F33">
      <w:pPr>
        <w:pStyle w:val="ListParagraph"/>
        <w:widowControl w:val="0"/>
        <w:overflowPunct w:val="0"/>
        <w:autoSpaceDE w:val="0"/>
        <w:autoSpaceDN w:val="0"/>
        <w:adjustRightInd w:val="0"/>
        <w:spacing w:after="0" w:line="224" w:lineRule="auto"/>
        <w:ind w:right="480"/>
        <w:rPr>
          <w:rFonts w:ascii="Times New Roman" w:hAnsi="Times New Roman"/>
          <w:sz w:val="20"/>
          <w:szCs w:val="20"/>
        </w:rPr>
      </w:pPr>
      <w:r w:rsidRPr="0016742E">
        <w:rPr>
          <w:rFonts w:ascii="Times New Roman" w:hAnsi="Times New Roman"/>
          <w:sz w:val="20"/>
          <w:szCs w:val="20"/>
        </w:rPr>
        <w:t xml:space="preserve">2014/15:  Why have civil rights era educational legislation and policy in the United States failed our </w:t>
      </w:r>
      <w:proofErr w:type="gramStart"/>
      <w:r w:rsidRPr="0016742E">
        <w:rPr>
          <w:rFonts w:ascii="Times New Roman" w:hAnsi="Times New Roman"/>
          <w:sz w:val="20"/>
          <w:szCs w:val="20"/>
        </w:rPr>
        <w:t>most</w:t>
      </w:r>
      <w:proofErr w:type="gramEnd"/>
      <w:r w:rsidRPr="0016742E">
        <w:rPr>
          <w:rFonts w:ascii="Times New Roman" w:hAnsi="Times New Roman"/>
          <w:sz w:val="20"/>
          <w:szCs w:val="20"/>
        </w:rPr>
        <w:t xml:space="preserve"> </w:t>
      </w:r>
    </w:p>
    <w:p w:rsidR="005A1F33" w:rsidRDefault="005A1F33" w:rsidP="005A1F33">
      <w:pPr>
        <w:pStyle w:val="ListParagraph"/>
        <w:widowControl w:val="0"/>
        <w:overflowPunct w:val="0"/>
        <w:autoSpaceDE w:val="0"/>
        <w:autoSpaceDN w:val="0"/>
        <w:adjustRightInd w:val="0"/>
        <w:spacing w:after="0" w:line="224" w:lineRule="auto"/>
        <w:ind w:right="480"/>
        <w:rPr>
          <w:rFonts w:ascii="Times New Roman" w:hAnsi="Times New Roman"/>
          <w:sz w:val="20"/>
          <w:szCs w:val="20"/>
        </w:rPr>
      </w:pPr>
      <w:r>
        <w:rPr>
          <w:rFonts w:ascii="Times New Roman" w:hAnsi="Times New Roman"/>
          <w:sz w:val="20"/>
          <w:szCs w:val="20"/>
        </w:rPr>
        <w:tab/>
        <w:t xml:space="preserve">          </w:t>
      </w:r>
      <w:proofErr w:type="gramStart"/>
      <w:r w:rsidRPr="0016742E">
        <w:rPr>
          <w:rFonts w:ascii="Times New Roman" w:hAnsi="Times New Roman"/>
          <w:sz w:val="20"/>
          <w:szCs w:val="20"/>
        </w:rPr>
        <w:t>vulnerable</w:t>
      </w:r>
      <w:proofErr w:type="gramEnd"/>
      <w:r w:rsidRPr="0016742E">
        <w:rPr>
          <w:rFonts w:ascii="Times New Roman" w:hAnsi="Times New Roman"/>
          <w:sz w:val="20"/>
          <w:szCs w:val="20"/>
        </w:rPr>
        <w:t xml:space="preserve"> students? How should we address the needs of these students in and out of schools? </w:t>
      </w:r>
    </w:p>
    <w:p w:rsidR="005A1F33" w:rsidRDefault="005A1F33" w:rsidP="005A1F33">
      <w:pPr>
        <w:pStyle w:val="ListParagraph"/>
        <w:widowControl w:val="0"/>
        <w:overflowPunct w:val="0"/>
        <w:autoSpaceDE w:val="0"/>
        <w:autoSpaceDN w:val="0"/>
        <w:adjustRightInd w:val="0"/>
        <w:spacing w:after="0" w:line="224" w:lineRule="auto"/>
        <w:ind w:left="1440" w:right="480"/>
        <w:rPr>
          <w:rFonts w:ascii="Times New Roman" w:hAnsi="Times New Roman"/>
          <w:sz w:val="20"/>
          <w:szCs w:val="20"/>
        </w:rPr>
      </w:pPr>
      <w:r>
        <w:rPr>
          <w:rFonts w:ascii="Times New Roman" w:hAnsi="Times New Roman"/>
          <w:sz w:val="20"/>
          <w:szCs w:val="20"/>
        </w:rPr>
        <w:t xml:space="preserve">  </w:t>
      </w:r>
      <w:r w:rsidRPr="0016742E">
        <w:rPr>
          <w:rFonts w:ascii="Times New Roman" w:hAnsi="Times New Roman"/>
          <w:sz w:val="20"/>
          <w:szCs w:val="20"/>
        </w:rPr>
        <w:t xml:space="preserve">How is schooling conducted in other countries? What can we learn from the policies, </w:t>
      </w:r>
      <w:proofErr w:type="gramStart"/>
      <w:r w:rsidRPr="0016742E">
        <w:rPr>
          <w:rFonts w:ascii="Times New Roman" w:hAnsi="Times New Roman"/>
          <w:sz w:val="20"/>
          <w:szCs w:val="20"/>
        </w:rPr>
        <w:t>purposes,</w:t>
      </w:r>
      <w:proofErr w:type="gramEnd"/>
      <w:r w:rsidRPr="0016742E">
        <w:rPr>
          <w:rFonts w:ascii="Times New Roman" w:hAnsi="Times New Roman"/>
          <w:sz w:val="20"/>
          <w:szCs w:val="20"/>
        </w:rPr>
        <w:t xml:space="preserve"> </w:t>
      </w:r>
    </w:p>
    <w:p w:rsidR="005A1F33" w:rsidRDefault="005A1F33" w:rsidP="005A1F33">
      <w:pPr>
        <w:pStyle w:val="ListParagraph"/>
        <w:widowControl w:val="0"/>
        <w:overflowPunct w:val="0"/>
        <w:autoSpaceDE w:val="0"/>
        <w:autoSpaceDN w:val="0"/>
        <w:adjustRightInd w:val="0"/>
        <w:spacing w:after="0" w:line="224" w:lineRule="auto"/>
        <w:ind w:left="1440" w:right="480"/>
        <w:rPr>
          <w:rFonts w:ascii="Times New Roman" w:hAnsi="Times New Roman"/>
          <w:sz w:val="20"/>
          <w:szCs w:val="20"/>
        </w:rPr>
      </w:pPr>
      <w:r>
        <w:rPr>
          <w:rFonts w:ascii="Times New Roman" w:hAnsi="Times New Roman"/>
          <w:sz w:val="20"/>
          <w:szCs w:val="20"/>
        </w:rPr>
        <w:t xml:space="preserve">          </w:t>
      </w:r>
      <w:proofErr w:type="gramStart"/>
      <w:r w:rsidRPr="0016742E">
        <w:rPr>
          <w:rFonts w:ascii="Times New Roman" w:hAnsi="Times New Roman"/>
          <w:sz w:val="20"/>
          <w:szCs w:val="20"/>
        </w:rPr>
        <w:t>and</w:t>
      </w:r>
      <w:proofErr w:type="gramEnd"/>
      <w:r w:rsidRPr="0016742E">
        <w:rPr>
          <w:rFonts w:ascii="Times New Roman" w:hAnsi="Times New Roman"/>
          <w:sz w:val="20"/>
          <w:szCs w:val="20"/>
        </w:rPr>
        <w:t xml:space="preserve"> practices of education systems—or individual schools—from around the world?  And what </w:t>
      </w:r>
    </w:p>
    <w:p w:rsidR="005A1F33" w:rsidRPr="0016742E" w:rsidRDefault="005A1F33" w:rsidP="005A1F33">
      <w:pPr>
        <w:pStyle w:val="ListParagraph"/>
        <w:widowControl w:val="0"/>
        <w:overflowPunct w:val="0"/>
        <w:autoSpaceDE w:val="0"/>
        <w:autoSpaceDN w:val="0"/>
        <w:adjustRightInd w:val="0"/>
        <w:spacing w:after="0" w:line="224" w:lineRule="auto"/>
        <w:ind w:left="1440" w:right="480"/>
        <w:rPr>
          <w:rFonts w:ascii="Symbol" w:hAnsi="Symbol" w:cs="Symbol"/>
          <w:sz w:val="20"/>
          <w:szCs w:val="20"/>
        </w:rPr>
      </w:pPr>
      <w:r>
        <w:rPr>
          <w:rFonts w:ascii="Times New Roman" w:hAnsi="Times New Roman"/>
          <w:sz w:val="20"/>
          <w:szCs w:val="20"/>
        </w:rPr>
        <w:t xml:space="preserve">          </w:t>
      </w:r>
      <w:proofErr w:type="gramStart"/>
      <w:r w:rsidRPr="0016742E">
        <w:rPr>
          <w:rFonts w:ascii="Times New Roman" w:hAnsi="Times New Roman"/>
          <w:sz w:val="20"/>
          <w:szCs w:val="20"/>
        </w:rPr>
        <w:t>can</w:t>
      </w:r>
      <w:proofErr w:type="gramEnd"/>
      <w:r w:rsidRPr="0016742E">
        <w:rPr>
          <w:rFonts w:ascii="Times New Roman" w:hAnsi="Times New Roman"/>
          <w:sz w:val="20"/>
          <w:szCs w:val="20"/>
        </w:rPr>
        <w:t xml:space="preserve"> systems and schools from around the world learn from American education?  </w:t>
      </w:r>
    </w:p>
    <w:p w:rsidR="005A1F33" w:rsidRDefault="005A1F33" w:rsidP="005A1F33">
      <w:pPr>
        <w:widowControl w:val="0"/>
        <w:autoSpaceDE w:val="0"/>
        <w:autoSpaceDN w:val="0"/>
        <w:adjustRightInd w:val="0"/>
        <w:spacing w:after="0" w:line="236" w:lineRule="auto"/>
        <w:ind w:left="720"/>
        <w:rPr>
          <w:rFonts w:ascii="Times New Roman" w:hAnsi="Times New Roman"/>
          <w:sz w:val="24"/>
          <w:szCs w:val="24"/>
        </w:rPr>
      </w:pPr>
      <w:r>
        <w:rPr>
          <w:rFonts w:ascii="Times New Roman" w:hAnsi="Times New Roman"/>
          <w:sz w:val="20"/>
          <w:szCs w:val="20"/>
        </w:rPr>
        <w:t>2013: Taking a careful look at ourselves:</w:t>
      </w:r>
    </w:p>
    <w:p w:rsidR="005A1F33" w:rsidRDefault="005A1F33" w:rsidP="005A1F33">
      <w:pPr>
        <w:widowControl w:val="0"/>
        <w:autoSpaceDE w:val="0"/>
        <w:autoSpaceDN w:val="0"/>
        <w:adjustRightInd w:val="0"/>
        <w:spacing w:after="0" w:line="1" w:lineRule="exact"/>
        <w:rPr>
          <w:rFonts w:ascii="Times New Roman" w:hAnsi="Times New Roman"/>
          <w:sz w:val="24"/>
          <w:szCs w:val="24"/>
        </w:rPr>
      </w:pPr>
    </w:p>
    <w:p w:rsidR="005A1F33" w:rsidRDefault="005A1F33" w:rsidP="005A1F33">
      <w:pPr>
        <w:widowControl w:val="0"/>
        <w:autoSpaceDE w:val="0"/>
        <w:autoSpaceDN w:val="0"/>
        <w:adjustRightInd w:val="0"/>
        <w:spacing w:after="0" w:line="239" w:lineRule="auto"/>
        <w:ind w:left="1440"/>
        <w:rPr>
          <w:rFonts w:ascii="Times New Roman" w:hAnsi="Times New Roman"/>
          <w:sz w:val="24"/>
          <w:szCs w:val="24"/>
        </w:rPr>
      </w:pPr>
      <w:r>
        <w:rPr>
          <w:rFonts w:ascii="Times New Roman" w:hAnsi="Times New Roman"/>
          <w:sz w:val="20"/>
          <w:szCs w:val="20"/>
        </w:rPr>
        <w:t>--Are traditional teacher education programs preparing quality teachers?</w:t>
      </w:r>
    </w:p>
    <w:p w:rsidR="005A1F33" w:rsidRDefault="005A1F33" w:rsidP="005A1F33">
      <w:pPr>
        <w:widowControl w:val="0"/>
        <w:autoSpaceDE w:val="0"/>
        <w:autoSpaceDN w:val="0"/>
        <w:adjustRightInd w:val="0"/>
        <w:spacing w:after="0" w:line="48" w:lineRule="exact"/>
        <w:rPr>
          <w:rFonts w:ascii="Times New Roman" w:hAnsi="Times New Roman"/>
          <w:sz w:val="24"/>
          <w:szCs w:val="24"/>
        </w:rPr>
      </w:pPr>
    </w:p>
    <w:p w:rsidR="005A1F33" w:rsidRDefault="005A1F33" w:rsidP="005A1F33">
      <w:pPr>
        <w:widowControl w:val="0"/>
        <w:overflowPunct w:val="0"/>
        <w:autoSpaceDE w:val="0"/>
        <w:autoSpaceDN w:val="0"/>
        <w:adjustRightInd w:val="0"/>
        <w:spacing w:after="0" w:line="214" w:lineRule="auto"/>
        <w:ind w:left="1440"/>
        <w:rPr>
          <w:rFonts w:ascii="Times New Roman" w:hAnsi="Times New Roman"/>
          <w:sz w:val="20"/>
          <w:szCs w:val="20"/>
        </w:rPr>
      </w:pPr>
      <w:r>
        <w:rPr>
          <w:rFonts w:ascii="Times New Roman" w:hAnsi="Times New Roman"/>
          <w:sz w:val="20"/>
          <w:szCs w:val="20"/>
        </w:rPr>
        <w:t>--How should we evaluate teachers, school administrators, or university professors?</w:t>
      </w:r>
    </w:p>
    <w:p w:rsidR="005A1F33" w:rsidRDefault="005A1F33" w:rsidP="005A1F33">
      <w:pPr>
        <w:widowControl w:val="0"/>
        <w:overflowPunct w:val="0"/>
        <w:autoSpaceDE w:val="0"/>
        <w:autoSpaceDN w:val="0"/>
        <w:adjustRightInd w:val="0"/>
        <w:spacing w:after="0" w:line="214" w:lineRule="auto"/>
        <w:ind w:firstLine="720"/>
        <w:rPr>
          <w:rFonts w:ascii="Times New Roman" w:hAnsi="Times New Roman"/>
          <w:sz w:val="24"/>
          <w:szCs w:val="24"/>
        </w:rPr>
      </w:pPr>
      <w:r>
        <w:rPr>
          <w:rFonts w:ascii="Times New Roman" w:hAnsi="Times New Roman"/>
          <w:sz w:val="20"/>
          <w:szCs w:val="20"/>
        </w:rPr>
        <w:t>2012: Fixing our schools</w:t>
      </w:r>
    </w:p>
    <w:p w:rsidR="005A1F33" w:rsidRDefault="005A1F33" w:rsidP="005A1F33">
      <w:pPr>
        <w:widowControl w:val="0"/>
        <w:autoSpaceDE w:val="0"/>
        <w:autoSpaceDN w:val="0"/>
        <w:adjustRightInd w:val="0"/>
        <w:spacing w:after="0" w:line="2" w:lineRule="exact"/>
        <w:rPr>
          <w:rFonts w:ascii="Times New Roman" w:hAnsi="Times New Roman"/>
          <w:sz w:val="24"/>
          <w:szCs w:val="24"/>
        </w:rPr>
      </w:pPr>
    </w:p>
    <w:p w:rsidR="005A1F33" w:rsidRDefault="005A1F33" w:rsidP="005A1F33">
      <w:pPr>
        <w:widowControl w:val="0"/>
        <w:autoSpaceDE w:val="0"/>
        <w:autoSpaceDN w:val="0"/>
        <w:adjustRightInd w:val="0"/>
        <w:spacing w:after="0" w:line="239" w:lineRule="auto"/>
        <w:ind w:left="720" w:firstLine="720"/>
        <w:rPr>
          <w:rFonts w:ascii="Times New Roman" w:hAnsi="Times New Roman"/>
          <w:sz w:val="20"/>
          <w:szCs w:val="20"/>
        </w:rPr>
      </w:pPr>
      <w:r>
        <w:rPr>
          <w:rFonts w:ascii="Times New Roman" w:hAnsi="Times New Roman"/>
          <w:sz w:val="20"/>
          <w:szCs w:val="20"/>
        </w:rPr>
        <w:t>Why do so many people want to “fix” our public schools? Are current reforms well-aimed or wrong-</w:t>
      </w:r>
    </w:p>
    <w:p w:rsidR="005A1F33" w:rsidRDefault="005A1F33" w:rsidP="005A1F33">
      <w:pPr>
        <w:widowControl w:val="0"/>
        <w:autoSpaceDE w:val="0"/>
        <w:autoSpaceDN w:val="0"/>
        <w:adjustRightInd w:val="0"/>
        <w:spacing w:after="0" w:line="239" w:lineRule="auto"/>
        <w:ind w:left="720" w:firstLine="720"/>
        <w:rPr>
          <w:rFonts w:ascii="Times New Roman" w:hAnsi="Times New Roman"/>
          <w:sz w:val="20"/>
          <w:szCs w:val="20"/>
        </w:rPr>
      </w:pPr>
      <w:proofErr w:type="gramStart"/>
      <w:r>
        <w:rPr>
          <w:rFonts w:ascii="Times New Roman" w:hAnsi="Times New Roman"/>
          <w:sz w:val="20"/>
          <w:szCs w:val="20"/>
        </w:rPr>
        <w:t>headed</w:t>
      </w:r>
      <w:proofErr w:type="gramEnd"/>
      <w:r>
        <w:rPr>
          <w:rFonts w:ascii="Times New Roman" w:hAnsi="Times New Roman"/>
          <w:sz w:val="20"/>
          <w:szCs w:val="20"/>
        </w:rPr>
        <w:t>?  Are we asking the wrong questions about how to improve education? Can educational foundations</w:t>
      </w:r>
    </w:p>
    <w:p w:rsidR="005A1F33" w:rsidRDefault="005A1F33" w:rsidP="005A1F33">
      <w:pPr>
        <w:widowControl w:val="0"/>
        <w:autoSpaceDE w:val="0"/>
        <w:autoSpaceDN w:val="0"/>
        <w:adjustRightInd w:val="0"/>
        <w:spacing w:after="0" w:line="239" w:lineRule="auto"/>
        <w:ind w:left="720" w:firstLine="720"/>
        <w:rPr>
          <w:rFonts w:ascii="Times New Roman" w:hAnsi="Times New Roman"/>
          <w:sz w:val="24"/>
          <w:szCs w:val="24"/>
        </w:rPr>
      </w:pPr>
      <w:proofErr w:type="gramStart"/>
      <w:r>
        <w:rPr>
          <w:rFonts w:ascii="Times New Roman" w:hAnsi="Times New Roman"/>
          <w:sz w:val="20"/>
          <w:szCs w:val="20"/>
        </w:rPr>
        <w:t>help</w:t>
      </w:r>
      <w:proofErr w:type="gramEnd"/>
      <w:r>
        <w:rPr>
          <w:rFonts w:ascii="Times New Roman" w:hAnsi="Times New Roman"/>
          <w:sz w:val="20"/>
          <w:szCs w:val="20"/>
        </w:rPr>
        <w:t>?</w:t>
      </w:r>
    </w:p>
    <w:p w:rsidR="005A1F33" w:rsidRDefault="005A1F33" w:rsidP="005A1F33">
      <w:pPr>
        <w:widowControl w:val="0"/>
        <w:autoSpaceDE w:val="0"/>
        <w:autoSpaceDN w:val="0"/>
        <w:adjustRightInd w:val="0"/>
        <w:spacing w:after="0" w:line="48" w:lineRule="exact"/>
        <w:rPr>
          <w:rFonts w:ascii="Times New Roman" w:hAnsi="Times New Roman"/>
          <w:sz w:val="24"/>
          <w:szCs w:val="24"/>
        </w:rPr>
      </w:pPr>
    </w:p>
    <w:p w:rsidR="005A1F33" w:rsidRDefault="005A1F33" w:rsidP="005A1F33">
      <w:pPr>
        <w:widowControl w:val="0"/>
        <w:overflowPunct w:val="0"/>
        <w:autoSpaceDE w:val="0"/>
        <w:autoSpaceDN w:val="0"/>
        <w:adjustRightInd w:val="0"/>
        <w:spacing w:after="0" w:line="214" w:lineRule="auto"/>
        <w:ind w:left="1280" w:right="1860" w:hanging="552"/>
        <w:rPr>
          <w:rFonts w:ascii="Times New Roman" w:hAnsi="Times New Roman"/>
          <w:sz w:val="20"/>
          <w:szCs w:val="20"/>
        </w:rPr>
      </w:pPr>
      <w:r>
        <w:rPr>
          <w:rFonts w:ascii="Times New Roman" w:hAnsi="Times New Roman"/>
          <w:sz w:val="20"/>
          <w:szCs w:val="20"/>
        </w:rPr>
        <w:t xml:space="preserve">2011: Digital media and our children: What has been lost or gained? </w:t>
      </w:r>
    </w:p>
    <w:p w:rsidR="005A1F33" w:rsidRDefault="005A1F33" w:rsidP="005A1F33">
      <w:pPr>
        <w:widowControl w:val="0"/>
        <w:overflowPunct w:val="0"/>
        <w:autoSpaceDE w:val="0"/>
        <w:autoSpaceDN w:val="0"/>
        <w:adjustRightInd w:val="0"/>
        <w:spacing w:after="0" w:line="214" w:lineRule="auto"/>
        <w:ind w:left="1280" w:right="1860"/>
        <w:rPr>
          <w:rFonts w:ascii="Times New Roman" w:hAnsi="Times New Roman"/>
          <w:sz w:val="24"/>
          <w:szCs w:val="24"/>
        </w:rPr>
      </w:pPr>
      <w:r>
        <w:rPr>
          <w:rFonts w:ascii="Times New Roman" w:hAnsi="Times New Roman"/>
          <w:sz w:val="20"/>
          <w:szCs w:val="20"/>
        </w:rPr>
        <w:t>Will eliminating tenure ruin teaching or reinvigorate it?</w:t>
      </w:r>
    </w:p>
    <w:p w:rsidR="005A1F33" w:rsidRDefault="005A1F33" w:rsidP="005A1F33">
      <w:pPr>
        <w:widowControl w:val="0"/>
        <w:autoSpaceDE w:val="0"/>
        <w:autoSpaceDN w:val="0"/>
        <w:adjustRightInd w:val="0"/>
        <w:spacing w:after="0" w:line="51" w:lineRule="exact"/>
        <w:rPr>
          <w:rFonts w:ascii="Times New Roman" w:hAnsi="Times New Roman"/>
          <w:sz w:val="24"/>
          <w:szCs w:val="24"/>
        </w:rPr>
      </w:pPr>
    </w:p>
    <w:p w:rsidR="005A1F33" w:rsidRDefault="005A1F33" w:rsidP="005A1F33">
      <w:pPr>
        <w:widowControl w:val="0"/>
        <w:overflowPunct w:val="0"/>
        <w:autoSpaceDE w:val="0"/>
        <w:autoSpaceDN w:val="0"/>
        <w:adjustRightInd w:val="0"/>
        <w:spacing w:after="0" w:line="214" w:lineRule="auto"/>
        <w:ind w:left="720" w:right="3780"/>
        <w:rPr>
          <w:rFonts w:ascii="Times New Roman" w:hAnsi="Times New Roman"/>
          <w:sz w:val="20"/>
          <w:szCs w:val="20"/>
        </w:rPr>
      </w:pPr>
      <w:r>
        <w:rPr>
          <w:rFonts w:ascii="Times New Roman" w:hAnsi="Times New Roman"/>
          <w:sz w:val="20"/>
          <w:szCs w:val="20"/>
        </w:rPr>
        <w:t xml:space="preserve">2010: How should we prepare new teachers? </w:t>
      </w:r>
    </w:p>
    <w:p w:rsidR="005A1F33" w:rsidRDefault="005A1F33" w:rsidP="005A1F33">
      <w:pPr>
        <w:widowControl w:val="0"/>
        <w:overflowPunct w:val="0"/>
        <w:autoSpaceDE w:val="0"/>
        <w:autoSpaceDN w:val="0"/>
        <w:adjustRightInd w:val="0"/>
        <w:spacing w:after="0" w:line="214" w:lineRule="auto"/>
        <w:ind w:left="720" w:right="3780"/>
        <w:rPr>
          <w:rFonts w:ascii="Times New Roman" w:hAnsi="Times New Roman"/>
          <w:sz w:val="24"/>
          <w:szCs w:val="24"/>
        </w:rPr>
      </w:pPr>
      <w:r>
        <w:rPr>
          <w:rFonts w:ascii="Times New Roman" w:hAnsi="Times New Roman"/>
          <w:sz w:val="20"/>
          <w:szCs w:val="20"/>
        </w:rPr>
        <w:t>2009: Has higher education lost its soul?</w:t>
      </w:r>
    </w:p>
    <w:p w:rsidR="005A1F33" w:rsidRDefault="005A1F33" w:rsidP="005A1F33">
      <w:pPr>
        <w:widowControl w:val="0"/>
        <w:autoSpaceDE w:val="0"/>
        <w:autoSpaceDN w:val="0"/>
        <w:adjustRightInd w:val="0"/>
        <w:spacing w:after="0" w:line="51" w:lineRule="exact"/>
        <w:rPr>
          <w:rFonts w:ascii="Times New Roman" w:hAnsi="Times New Roman"/>
          <w:sz w:val="24"/>
          <w:szCs w:val="24"/>
        </w:rPr>
      </w:pPr>
    </w:p>
    <w:p w:rsidR="005A1F33" w:rsidRDefault="005A1F33" w:rsidP="005A1F33">
      <w:pPr>
        <w:widowControl w:val="0"/>
        <w:overflowPunct w:val="0"/>
        <w:autoSpaceDE w:val="0"/>
        <w:autoSpaceDN w:val="0"/>
        <w:adjustRightInd w:val="0"/>
        <w:spacing w:after="0" w:line="214" w:lineRule="auto"/>
        <w:ind w:left="720" w:right="140" w:firstLine="552"/>
        <w:rPr>
          <w:rFonts w:ascii="Times New Roman" w:hAnsi="Times New Roman"/>
          <w:sz w:val="20"/>
          <w:szCs w:val="20"/>
        </w:rPr>
      </w:pPr>
      <w:r>
        <w:rPr>
          <w:rFonts w:ascii="Times New Roman" w:hAnsi="Times New Roman"/>
          <w:sz w:val="20"/>
          <w:szCs w:val="20"/>
        </w:rPr>
        <w:t xml:space="preserve">What ideas in education are worth keeping, and which ones ought to be thrown out? </w:t>
      </w:r>
    </w:p>
    <w:p w:rsidR="005A1F33" w:rsidRDefault="005A1F33" w:rsidP="005A1F33">
      <w:pPr>
        <w:widowControl w:val="0"/>
        <w:overflowPunct w:val="0"/>
        <w:autoSpaceDE w:val="0"/>
        <w:autoSpaceDN w:val="0"/>
        <w:adjustRightInd w:val="0"/>
        <w:spacing w:after="0" w:line="214" w:lineRule="auto"/>
        <w:ind w:right="140" w:firstLine="720"/>
        <w:rPr>
          <w:rFonts w:ascii="Times New Roman" w:hAnsi="Times New Roman"/>
          <w:sz w:val="24"/>
          <w:szCs w:val="24"/>
        </w:rPr>
      </w:pPr>
      <w:r>
        <w:rPr>
          <w:rFonts w:ascii="Times New Roman" w:hAnsi="Times New Roman"/>
          <w:sz w:val="20"/>
          <w:szCs w:val="20"/>
        </w:rPr>
        <w:t>2008: Rethinking education: Is it time for radical change in the public schools?</w:t>
      </w:r>
    </w:p>
    <w:p w:rsidR="005A1F33" w:rsidRDefault="005A1F33" w:rsidP="005A1F33">
      <w:pPr>
        <w:widowControl w:val="0"/>
        <w:autoSpaceDE w:val="0"/>
        <w:autoSpaceDN w:val="0"/>
        <w:adjustRightInd w:val="0"/>
        <w:spacing w:after="0" w:line="28" w:lineRule="exact"/>
        <w:rPr>
          <w:rFonts w:ascii="Times New Roman" w:hAnsi="Times New Roman"/>
          <w:sz w:val="24"/>
          <w:szCs w:val="24"/>
        </w:rPr>
      </w:pPr>
    </w:p>
    <w:p w:rsidR="005A1F33" w:rsidRDefault="005A1F33" w:rsidP="005A1F33">
      <w:pPr>
        <w:widowControl w:val="0"/>
        <w:overflowPunct w:val="0"/>
        <w:autoSpaceDE w:val="0"/>
        <w:autoSpaceDN w:val="0"/>
        <w:adjustRightInd w:val="0"/>
        <w:spacing w:after="0" w:line="200" w:lineRule="auto"/>
        <w:ind w:left="720" w:right="2000"/>
        <w:rPr>
          <w:rFonts w:ascii="Times New Roman" w:hAnsi="Times New Roman"/>
          <w:sz w:val="20"/>
          <w:szCs w:val="20"/>
        </w:rPr>
      </w:pPr>
      <w:r>
        <w:rPr>
          <w:rFonts w:ascii="Times New Roman" w:hAnsi="Times New Roman"/>
          <w:sz w:val="20"/>
          <w:szCs w:val="20"/>
        </w:rPr>
        <w:t>2007: What is the role of religion in the 21</w:t>
      </w:r>
      <w:r>
        <w:rPr>
          <w:rFonts w:ascii="Times New Roman" w:hAnsi="Times New Roman"/>
          <w:sz w:val="25"/>
          <w:szCs w:val="25"/>
          <w:vertAlign w:val="superscript"/>
        </w:rPr>
        <w:t>st</w:t>
      </w:r>
      <w:r>
        <w:rPr>
          <w:rFonts w:ascii="Times New Roman" w:hAnsi="Times New Roman"/>
          <w:sz w:val="20"/>
          <w:szCs w:val="20"/>
        </w:rPr>
        <w:t xml:space="preserve"> century public school? </w:t>
      </w:r>
    </w:p>
    <w:p w:rsidR="005A1F33" w:rsidRDefault="005A1F33" w:rsidP="005A1F33">
      <w:pPr>
        <w:widowControl w:val="0"/>
        <w:overflowPunct w:val="0"/>
        <w:autoSpaceDE w:val="0"/>
        <w:autoSpaceDN w:val="0"/>
        <w:adjustRightInd w:val="0"/>
        <w:spacing w:after="0" w:line="200" w:lineRule="auto"/>
        <w:ind w:left="720" w:right="2000"/>
        <w:rPr>
          <w:rFonts w:ascii="Times New Roman" w:hAnsi="Times New Roman"/>
          <w:sz w:val="24"/>
          <w:szCs w:val="24"/>
        </w:rPr>
      </w:pPr>
      <w:r>
        <w:rPr>
          <w:rFonts w:ascii="Times New Roman" w:hAnsi="Times New Roman"/>
          <w:sz w:val="20"/>
          <w:szCs w:val="20"/>
        </w:rPr>
        <w:t>2006: Why do kids hate school?</w:t>
      </w:r>
    </w:p>
    <w:p w:rsidR="005A1F33" w:rsidRDefault="005A1F33" w:rsidP="005A1F33">
      <w:pPr>
        <w:widowControl w:val="0"/>
        <w:autoSpaceDE w:val="0"/>
        <w:autoSpaceDN w:val="0"/>
        <w:adjustRightInd w:val="0"/>
        <w:spacing w:after="0" w:line="2" w:lineRule="exact"/>
        <w:rPr>
          <w:rFonts w:ascii="Times New Roman" w:hAnsi="Times New Roman"/>
          <w:sz w:val="24"/>
          <w:szCs w:val="24"/>
        </w:rPr>
      </w:pPr>
    </w:p>
    <w:p w:rsidR="005A1F33" w:rsidRDefault="005A1F33" w:rsidP="005A1F33">
      <w:pPr>
        <w:widowControl w:val="0"/>
        <w:autoSpaceDE w:val="0"/>
        <w:autoSpaceDN w:val="0"/>
        <w:adjustRightInd w:val="0"/>
        <w:spacing w:after="0" w:line="239" w:lineRule="auto"/>
        <w:ind w:left="720"/>
        <w:rPr>
          <w:rFonts w:ascii="Times New Roman" w:hAnsi="Times New Roman"/>
          <w:sz w:val="20"/>
          <w:szCs w:val="20"/>
        </w:rPr>
      </w:pPr>
      <w:r>
        <w:rPr>
          <w:rFonts w:ascii="Times New Roman" w:hAnsi="Times New Roman"/>
          <w:sz w:val="20"/>
          <w:szCs w:val="20"/>
        </w:rPr>
        <w:t>2005:  Have schools really changed that much in the past 100 years?</w:t>
      </w:r>
    </w:p>
    <w:p w:rsidR="005A1F33" w:rsidRDefault="005A1F33" w:rsidP="005A1F33">
      <w:pPr>
        <w:widowControl w:val="0"/>
        <w:autoSpaceDE w:val="0"/>
        <w:autoSpaceDN w:val="0"/>
        <w:adjustRightInd w:val="0"/>
        <w:spacing w:after="0" w:line="239" w:lineRule="auto"/>
        <w:ind w:left="720"/>
        <w:rPr>
          <w:rFonts w:ascii="Times New Roman" w:hAnsi="Times New Roman"/>
          <w:sz w:val="20"/>
          <w:szCs w:val="20"/>
        </w:rPr>
      </w:pPr>
    </w:p>
    <w:p w:rsidR="005A1F33" w:rsidRDefault="005A1F33" w:rsidP="005A1F3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b/>
          <w:bCs/>
          <w:color w:val="FF0000"/>
          <w:sz w:val="28"/>
          <w:szCs w:val="28"/>
        </w:rPr>
        <w:lastRenderedPageBreak/>
        <w:t>A Seat at the Table</w:t>
      </w:r>
    </w:p>
    <w:p w:rsidR="005A1F33" w:rsidRDefault="005A1F33" w:rsidP="005A1F33">
      <w:pPr>
        <w:widowControl w:val="0"/>
        <w:overflowPunct w:val="0"/>
        <w:autoSpaceDE w:val="0"/>
        <w:autoSpaceDN w:val="0"/>
        <w:adjustRightInd w:val="0"/>
        <w:spacing w:after="0" w:line="248" w:lineRule="auto"/>
        <w:rPr>
          <w:rFonts w:ascii="Times New Roman" w:hAnsi="Times New Roman"/>
          <w:sz w:val="21"/>
          <w:szCs w:val="21"/>
        </w:rPr>
      </w:pPr>
    </w:p>
    <w:p w:rsidR="005A1F33" w:rsidRDefault="005A1F33" w:rsidP="005A1F33">
      <w:pPr>
        <w:widowControl w:val="0"/>
        <w:overflowPunct w:val="0"/>
        <w:autoSpaceDE w:val="0"/>
        <w:autoSpaceDN w:val="0"/>
        <w:adjustRightInd w:val="0"/>
        <w:spacing w:after="0" w:line="248" w:lineRule="auto"/>
        <w:rPr>
          <w:rFonts w:ascii="Times New Roman" w:hAnsi="Times New Roman"/>
          <w:sz w:val="24"/>
          <w:szCs w:val="24"/>
        </w:rPr>
      </w:pPr>
      <w:r>
        <w:rPr>
          <w:rFonts w:ascii="Times New Roman" w:hAnsi="Times New Roman"/>
          <w:sz w:val="21"/>
          <w:szCs w:val="21"/>
        </w:rPr>
        <w:t xml:space="preserve">Think of the third day of the Critical Questions in Education conference the way you think of study groups. For two days participants will have been challenged to think about the theme questions in a variety of ways. Now it is time to come to grips with what we’ve thought about and learned—to try to synthesize ideas, find spots where tensions remain, develop new questions to ask, and plan how to deepen our understanding of the questions. And it’s time to plan how we might continue to think together, write together, and publish together. Opportunities for publication will be available through </w:t>
      </w:r>
      <w:r>
        <w:rPr>
          <w:rFonts w:ascii="Times New Roman" w:hAnsi="Times New Roman"/>
          <w:i/>
          <w:iCs/>
          <w:sz w:val="21"/>
          <w:szCs w:val="21"/>
        </w:rPr>
        <w:t>Critical Questions in Education</w:t>
      </w:r>
      <w:r>
        <w:rPr>
          <w:rFonts w:ascii="Times New Roman" w:hAnsi="Times New Roman"/>
          <w:sz w:val="21"/>
          <w:szCs w:val="21"/>
        </w:rPr>
        <w:t xml:space="preserve"> or </w:t>
      </w:r>
      <w:r>
        <w:rPr>
          <w:rFonts w:ascii="Times New Roman" w:hAnsi="Times New Roman"/>
          <w:i/>
          <w:sz w:val="21"/>
          <w:szCs w:val="21"/>
        </w:rPr>
        <w:t>Thresholds,</w:t>
      </w:r>
      <w:r>
        <w:rPr>
          <w:rFonts w:ascii="Times New Roman" w:hAnsi="Times New Roman"/>
          <w:sz w:val="21"/>
          <w:szCs w:val="21"/>
        </w:rPr>
        <w:t xml:space="preserve"> the </w:t>
      </w:r>
      <w:r>
        <w:rPr>
          <w:rFonts w:ascii="Times New Roman" w:hAnsi="Times New Roman"/>
        </w:rPr>
        <w:t xml:space="preserve">Academy’s peer-reviewed electronic journals.  Book publishing through or in conjunction with the Academy for Educational Studies will also be discussed.  </w:t>
      </w:r>
    </w:p>
    <w:p w:rsidR="005A1F33" w:rsidRDefault="005A1F33" w:rsidP="005A1F33">
      <w:pPr>
        <w:widowControl w:val="0"/>
        <w:autoSpaceDE w:val="0"/>
        <w:autoSpaceDN w:val="0"/>
        <w:adjustRightInd w:val="0"/>
        <w:spacing w:after="0" w:line="308" w:lineRule="exact"/>
        <w:rPr>
          <w:rFonts w:ascii="Times New Roman" w:hAnsi="Times New Roman"/>
          <w:sz w:val="24"/>
          <w:szCs w:val="24"/>
        </w:rPr>
      </w:pPr>
    </w:p>
    <w:p w:rsidR="005A1F33" w:rsidRDefault="005A1F33" w:rsidP="005A1F33">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b/>
          <w:bCs/>
          <w:color w:val="FF0000"/>
          <w:sz w:val="28"/>
          <w:szCs w:val="28"/>
        </w:rPr>
        <w:t>Proposal format – Academic Presentation</w:t>
      </w:r>
    </w:p>
    <w:p w:rsidR="005A1F33" w:rsidRDefault="005A1F33" w:rsidP="005A1F33">
      <w:pPr>
        <w:widowControl w:val="0"/>
        <w:autoSpaceDE w:val="0"/>
        <w:autoSpaceDN w:val="0"/>
        <w:adjustRightInd w:val="0"/>
        <w:spacing w:after="0" w:line="309" w:lineRule="exact"/>
        <w:rPr>
          <w:rFonts w:ascii="Times New Roman" w:hAnsi="Times New Roman"/>
          <w:sz w:val="24"/>
          <w:szCs w:val="24"/>
        </w:rPr>
      </w:pPr>
    </w:p>
    <w:p w:rsidR="005A1F33" w:rsidRPr="00D3343C" w:rsidRDefault="005A1F33" w:rsidP="005A1F33">
      <w:pPr>
        <w:widowControl w:val="0"/>
        <w:overflowPunct w:val="0"/>
        <w:autoSpaceDE w:val="0"/>
        <w:autoSpaceDN w:val="0"/>
        <w:adjustRightInd w:val="0"/>
        <w:spacing w:after="0" w:line="213" w:lineRule="auto"/>
        <w:ind w:right="240"/>
        <w:rPr>
          <w:rFonts w:ascii="Times New Roman" w:hAnsi="Times New Roman"/>
          <w:color w:val="FF0000"/>
          <w:sz w:val="24"/>
          <w:szCs w:val="24"/>
        </w:rPr>
      </w:pPr>
      <w:r>
        <w:rPr>
          <w:rFonts w:ascii="Times New Roman" w:hAnsi="Times New Roman"/>
          <w:b/>
          <w:bCs/>
        </w:rPr>
        <w:t xml:space="preserve">Please attach proposal to an email, as directed below. </w:t>
      </w:r>
      <w:r>
        <w:rPr>
          <w:rFonts w:ascii="Times New Roman" w:hAnsi="Times New Roman"/>
          <w:b/>
          <w:bCs/>
          <w:u w:val="single"/>
        </w:rPr>
        <w:t>Please send cover sheet and abstract in one</w:t>
      </w:r>
      <w:r>
        <w:rPr>
          <w:rFonts w:ascii="Times New Roman" w:hAnsi="Times New Roman"/>
          <w:b/>
          <w:bCs/>
        </w:rPr>
        <w:t xml:space="preserve"> </w:t>
      </w:r>
      <w:r>
        <w:rPr>
          <w:rFonts w:ascii="Times New Roman" w:hAnsi="Times New Roman"/>
          <w:b/>
          <w:bCs/>
          <w:u w:val="single"/>
        </w:rPr>
        <w:t>file, not separately.  Proposals are blind, peer-reviewed.</w:t>
      </w:r>
      <w:r>
        <w:rPr>
          <w:rFonts w:ascii="Times New Roman" w:hAnsi="Times New Roman"/>
          <w:b/>
          <w:bCs/>
        </w:rPr>
        <w:t xml:space="preserve">  </w:t>
      </w:r>
    </w:p>
    <w:p w:rsidR="005A1F33" w:rsidRDefault="005A1F33" w:rsidP="005A1F33">
      <w:pPr>
        <w:widowControl w:val="0"/>
        <w:autoSpaceDE w:val="0"/>
        <w:autoSpaceDN w:val="0"/>
        <w:adjustRightInd w:val="0"/>
        <w:spacing w:after="0" w:line="249" w:lineRule="exact"/>
        <w:rPr>
          <w:rFonts w:ascii="Times New Roman" w:hAnsi="Times New Roman"/>
          <w:sz w:val="24"/>
          <w:szCs w:val="24"/>
        </w:rPr>
      </w:pPr>
    </w:p>
    <w:p w:rsidR="005A1F33" w:rsidRDefault="005A1F33" w:rsidP="005A1F33">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rPr>
        <w:t xml:space="preserve">Cover Sheet—one page: </w:t>
      </w:r>
      <w:r>
        <w:rPr>
          <w:rFonts w:ascii="Times New Roman" w:hAnsi="Times New Roman"/>
        </w:rPr>
        <w:t>The cover sheet will not be sent to reviewers.</w:t>
      </w:r>
    </w:p>
    <w:p w:rsidR="005A1F33" w:rsidRDefault="005A1F33" w:rsidP="005A1F33">
      <w:pPr>
        <w:widowControl w:val="0"/>
        <w:autoSpaceDE w:val="0"/>
        <w:autoSpaceDN w:val="0"/>
        <w:adjustRightInd w:val="0"/>
        <w:spacing w:after="0" w:line="1" w:lineRule="exact"/>
        <w:rPr>
          <w:rFonts w:ascii="Times New Roman" w:hAnsi="Times New Roman"/>
        </w:rPr>
      </w:pPr>
    </w:p>
    <w:p w:rsidR="005A1F33" w:rsidRDefault="005A1F33" w:rsidP="005A1F33">
      <w:pPr>
        <w:pStyle w:val="ListParagraph"/>
        <w:widowControl w:val="0"/>
        <w:numPr>
          <w:ilvl w:val="0"/>
          <w:numId w:val="2"/>
        </w:numPr>
        <w:overflowPunct w:val="0"/>
        <w:autoSpaceDE w:val="0"/>
        <w:autoSpaceDN w:val="0"/>
        <w:adjustRightInd w:val="0"/>
        <w:spacing w:after="0" w:line="240" w:lineRule="auto"/>
        <w:jc w:val="both"/>
        <w:rPr>
          <w:rFonts w:ascii="Times New Roman" w:hAnsi="Times New Roman"/>
        </w:rPr>
      </w:pPr>
      <w:r w:rsidRPr="00ED5DDA">
        <w:rPr>
          <w:rFonts w:ascii="Times New Roman" w:hAnsi="Times New Roman"/>
        </w:rPr>
        <w:t xml:space="preserve">Title of presentation </w:t>
      </w:r>
    </w:p>
    <w:p w:rsidR="005A1F33" w:rsidRPr="00ED5DDA" w:rsidRDefault="005A1F33" w:rsidP="005A1F33">
      <w:pPr>
        <w:pStyle w:val="ListParagraph"/>
        <w:widowControl w:val="0"/>
        <w:numPr>
          <w:ilvl w:val="0"/>
          <w:numId w:val="2"/>
        </w:numPr>
        <w:overflowPunct w:val="0"/>
        <w:autoSpaceDE w:val="0"/>
        <w:autoSpaceDN w:val="0"/>
        <w:adjustRightInd w:val="0"/>
        <w:spacing w:after="0" w:line="239" w:lineRule="auto"/>
        <w:jc w:val="both"/>
        <w:rPr>
          <w:rFonts w:ascii="Times New Roman" w:hAnsi="Times New Roman"/>
        </w:rPr>
      </w:pPr>
      <w:r w:rsidRPr="00ED5DDA">
        <w:rPr>
          <w:rFonts w:ascii="Times New Roman" w:hAnsi="Times New Roman"/>
        </w:rPr>
        <w:t xml:space="preserve">Format of presentation: Paper/presentation, Panel, Book response </w:t>
      </w:r>
    </w:p>
    <w:p w:rsidR="005A1F33" w:rsidRPr="00ED5DDA" w:rsidRDefault="005A1F33" w:rsidP="005A1F33">
      <w:pPr>
        <w:pStyle w:val="ListParagraph"/>
        <w:widowControl w:val="0"/>
        <w:numPr>
          <w:ilvl w:val="0"/>
          <w:numId w:val="2"/>
        </w:numPr>
        <w:overflowPunct w:val="0"/>
        <w:autoSpaceDE w:val="0"/>
        <w:autoSpaceDN w:val="0"/>
        <w:adjustRightInd w:val="0"/>
        <w:spacing w:after="0" w:line="239" w:lineRule="auto"/>
        <w:jc w:val="both"/>
        <w:rPr>
          <w:rFonts w:ascii="Times New Roman" w:hAnsi="Times New Roman"/>
        </w:rPr>
      </w:pPr>
      <w:r w:rsidRPr="00ED5DDA">
        <w:rPr>
          <w:rFonts w:ascii="Times New Roman" w:hAnsi="Times New Roman"/>
        </w:rPr>
        <w:t xml:space="preserve">Information about person submitting the proposal </w:t>
      </w:r>
    </w:p>
    <w:p w:rsidR="005A1F33" w:rsidRDefault="005A1F33" w:rsidP="005A1F33">
      <w:pPr>
        <w:widowControl w:val="0"/>
        <w:autoSpaceDE w:val="0"/>
        <w:autoSpaceDN w:val="0"/>
        <w:adjustRightInd w:val="0"/>
        <w:spacing w:after="0" w:line="1" w:lineRule="exact"/>
        <w:rPr>
          <w:rFonts w:ascii="Times New Roman" w:hAnsi="Times New Roman"/>
        </w:rPr>
      </w:pPr>
    </w:p>
    <w:p w:rsidR="005A1F33" w:rsidRDefault="005A1F33" w:rsidP="005A1F33">
      <w:pPr>
        <w:widowControl w:val="0"/>
        <w:numPr>
          <w:ilvl w:val="1"/>
          <w:numId w:val="2"/>
        </w:numPr>
        <w:tabs>
          <w:tab w:val="clear" w:pos="1440"/>
          <w:tab w:val="num" w:pos="1700"/>
        </w:tabs>
        <w:overflowPunct w:val="0"/>
        <w:autoSpaceDE w:val="0"/>
        <w:autoSpaceDN w:val="0"/>
        <w:adjustRightInd w:val="0"/>
        <w:spacing w:after="0" w:line="240" w:lineRule="auto"/>
        <w:ind w:left="1700" w:hanging="260"/>
        <w:jc w:val="both"/>
        <w:rPr>
          <w:rFonts w:ascii="Times New Roman" w:hAnsi="Times New Roman"/>
        </w:rPr>
      </w:pPr>
      <w:r>
        <w:rPr>
          <w:rFonts w:ascii="Times New Roman" w:hAnsi="Times New Roman"/>
        </w:rPr>
        <w:t xml:space="preserve">Name, with title and institution (indicate if graduate student) </w:t>
      </w:r>
    </w:p>
    <w:p w:rsidR="005A1F33" w:rsidRDefault="005A1F33" w:rsidP="005A1F33">
      <w:pPr>
        <w:widowControl w:val="0"/>
        <w:numPr>
          <w:ilvl w:val="1"/>
          <w:numId w:val="2"/>
        </w:numPr>
        <w:tabs>
          <w:tab w:val="clear" w:pos="1440"/>
          <w:tab w:val="num" w:pos="1720"/>
        </w:tabs>
        <w:overflowPunct w:val="0"/>
        <w:autoSpaceDE w:val="0"/>
        <w:autoSpaceDN w:val="0"/>
        <w:adjustRightInd w:val="0"/>
        <w:spacing w:after="0" w:line="239" w:lineRule="auto"/>
        <w:ind w:left="1720" w:hanging="280"/>
        <w:jc w:val="both"/>
        <w:rPr>
          <w:rFonts w:ascii="Times New Roman" w:hAnsi="Times New Roman"/>
        </w:rPr>
      </w:pPr>
      <w:r>
        <w:rPr>
          <w:rFonts w:ascii="Times New Roman" w:hAnsi="Times New Roman"/>
        </w:rPr>
        <w:t xml:space="preserve">Telephone number, e-mail address, mailing address, and FAX number </w:t>
      </w:r>
    </w:p>
    <w:p w:rsidR="005A1F33" w:rsidRDefault="005A1F33" w:rsidP="005A1F33">
      <w:pPr>
        <w:widowControl w:val="0"/>
        <w:autoSpaceDE w:val="0"/>
        <w:autoSpaceDN w:val="0"/>
        <w:adjustRightInd w:val="0"/>
        <w:spacing w:after="0" w:line="1" w:lineRule="exact"/>
        <w:rPr>
          <w:rFonts w:ascii="Times New Roman" w:hAnsi="Times New Roman"/>
        </w:rPr>
      </w:pPr>
    </w:p>
    <w:p w:rsidR="005A1F33" w:rsidRPr="00ED5DDA" w:rsidRDefault="005A1F33" w:rsidP="005A1F33">
      <w:pPr>
        <w:pStyle w:val="ListParagraph"/>
        <w:widowControl w:val="0"/>
        <w:numPr>
          <w:ilvl w:val="0"/>
          <w:numId w:val="2"/>
        </w:numPr>
        <w:overflowPunct w:val="0"/>
        <w:autoSpaceDE w:val="0"/>
        <w:autoSpaceDN w:val="0"/>
        <w:adjustRightInd w:val="0"/>
        <w:spacing w:after="0" w:line="240" w:lineRule="auto"/>
        <w:jc w:val="both"/>
        <w:rPr>
          <w:rFonts w:ascii="Times New Roman" w:hAnsi="Times New Roman"/>
        </w:rPr>
      </w:pPr>
      <w:r w:rsidRPr="00ED5DDA">
        <w:rPr>
          <w:rFonts w:ascii="Times New Roman" w:hAnsi="Times New Roman"/>
        </w:rPr>
        <w:t xml:space="preserve">Additional presenters:  Information about any and all co-presenters </w:t>
      </w:r>
    </w:p>
    <w:p w:rsidR="005A1F33" w:rsidRDefault="005A1F33" w:rsidP="005A1F33">
      <w:pPr>
        <w:widowControl w:val="0"/>
        <w:numPr>
          <w:ilvl w:val="1"/>
          <w:numId w:val="2"/>
        </w:numPr>
        <w:tabs>
          <w:tab w:val="clear" w:pos="1440"/>
          <w:tab w:val="num" w:pos="1700"/>
        </w:tabs>
        <w:overflowPunct w:val="0"/>
        <w:autoSpaceDE w:val="0"/>
        <w:autoSpaceDN w:val="0"/>
        <w:adjustRightInd w:val="0"/>
        <w:spacing w:after="0" w:line="239" w:lineRule="auto"/>
        <w:ind w:left="1700" w:hanging="260"/>
        <w:jc w:val="both"/>
        <w:rPr>
          <w:rFonts w:ascii="Times New Roman" w:hAnsi="Times New Roman"/>
        </w:rPr>
      </w:pPr>
      <w:r>
        <w:rPr>
          <w:rFonts w:ascii="Times New Roman" w:hAnsi="Times New Roman"/>
        </w:rPr>
        <w:t>Name, e-mail address, title and institution (indicate if graduate student)</w:t>
      </w:r>
    </w:p>
    <w:p w:rsidR="005A1F33" w:rsidRPr="00ED5DDA" w:rsidRDefault="005A1F33" w:rsidP="005A1F33">
      <w:pPr>
        <w:pStyle w:val="ListParagraph"/>
        <w:widowControl w:val="0"/>
        <w:numPr>
          <w:ilvl w:val="0"/>
          <w:numId w:val="2"/>
        </w:numPr>
        <w:overflowPunct w:val="0"/>
        <w:autoSpaceDE w:val="0"/>
        <w:autoSpaceDN w:val="0"/>
        <w:adjustRightInd w:val="0"/>
        <w:spacing w:after="0" w:line="239" w:lineRule="auto"/>
        <w:rPr>
          <w:rFonts w:ascii="Times New Roman" w:hAnsi="Times New Roman"/>
        </w:rPr>
      </w:pPr>
      <w:r>
        <w:rPr>
          <w:rFonts w:ascii="Times New Roman" w:hAnsi="Times New Roman"/>
        </w:rPr>
        <w:t>Please indicate if you would like to reserve “A Seat at the Table” on our third day as we talk about possibilities of publication on the theme questions.</w:t>
      </w:r>
    </w:p>
    <w:p w:rsidR="005A1F33" w:rsidRPr="00ED5DDA" w:rsidRDefault="005A1F33" w:rsidP="005A1F33">
      <w:pPr>
        <w:pStyle w:val="ListParagraph"/>
        <w:widowControl w:val="0"/>
        <w:numPr>
          <w:ilvl w:val="0"/>
          <w:numId w:val="2"/>
        </w:numPr>
        <w:overflowPunct w:val="0"/>
        <w:autoSpaceDE w:val="0"/>
        <w:autoSpaceDN w:val="0"/>
        <w:adjustRightInd w:val="0"/>
        <w:spacing w:after="0" w:line="239" w:lineRule="auto"/>
        <w:jc w:val="both"/>
        <w:rPr>
          <w:rFonts w:ascii="Times New Roman" w:hAnsi="Times New Roman"/>
        </w:rPr>
      </w:pPr>
      <w:r w:rsidRPr="00ED5DDA">
        <w:rPr>
          <w:rFonts w:ascii="Times New Roman" w:hAnsi="Times New Roman"/>
        </w:rPr>
        <w:t xml:space="preserve">30-word description </w:t>
      </w:r>
      <w:r>
        <w:rPr>
          <w:rFonts w:ascii="Times New Roman" w:hAnsi="Times New Roman"/>
        </w:rPr>
        <w:t xml:space="preserve">of your presentation </w:t>
      </w:r>
      <w:r w:rsidRPr="00ED5DDA">
        <w:rPr>
          <w:rFonts w:ascii="Times New Roman" w:hAnsi="Times New Roman"/>
        </w:rPr>
        <w:t>for the printed program</w:t>
      </w:r>
      <w:r>
        <w:rPr>
          <w:rFonts w:ascii="Times New Roman" w:hAnsi="Times New Roman"/>
        </w:rPr>
        <w:t>.</w:t>
      </w:r>
      <w:r w:rsidRPr="00ED5DDA">
        <w:rPr>
          <w:rFonts w:ascii="Times New Roman" w:hAnsi="Times New Roman"/>
        </w:rPr>
        <w:t xml:space="preserve"> </w:t>
      </w:r>
    </w:p>
    <w:p w:rsidR="005A1F33" w:rsidRDefault="005A1F33" w:rsidP="005A1F33">
      <w:pPr>
        <w:widowControl w:val="0"/>
        <w:autoSpaceDE w:val="0"/>
        <w:autoSpaceDN w:val="0"/>
        <w:adjustRightInd w:val="0"/>
        <w:spacing w:after="0" w:line="254" w:lineRule="exact"/>
        <w:rPr>
          <w:rFonts w:ascii="Times New Roman" w:hAnsi="Times New Roman"/>
          <w:sz w:val="24"/>
          <w:szCs w:val="24"/>
        </w:rPr>
      </w:pPr>
    </w:p>
    <w:p w:rsidR="005A1F33" w:rsidRDefault="005A1F33" w:rsidP="005A1F33">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rPr>
        <w:t>Abstract of presentation (not to exceed two double-spaced pages)--</w:t>
      </w:r>
      <w:r>
        <w:rPr>
          <w:rFonts w:ascii="Times New Roman" w:hAnsi="Times New Roman"/>
        </w:rPr>
        <w:t>sent to reviewers</w:t>
      </w:r>
    </w:p>
    <w:p w:rsidR="005A1F33" w:rsidRDefault="005A1F33" w:rsidP="005A1F33">
      <w:pPr>
        <w:widowControl w:val="0"/>
        <w:autoSpaceDE w:val="0"/>
        <w:autoSpaceDN w:val="0"/>
        <w:adjustRightInd w:val="0"/>
        <w:spacing w:after="0" w:line="1" w:lineRule="exact"/>
        <w:rPr>
          <w:rFonts w:ascii="Times New Roman" w:hAnsi="Times New Roman"/>
          <w:sz w:val="24"/>
          <w:szCs w:val="24"/>
        </w:rPr>
      </w:pPr>
    </w:p>
    <w:p w:rsidR="005A1F33" w:rsidRPr="00ED5DDA" w:rsidRDefault="005A1F33" w:rsidP="005A1F33">
      <w:pPr>
        <w:pStyle w:val="ListParagraph"/>
        <w:widowControl w:val="0"/>
        <w:numPr>
          <w:ilvl w:val="0"/>
          <w:numId w:val="3"/>
        </w:numPr>
        <w:overflowPunct w:val="0"/>
        <w:autoSpaceDE w:val="0"/>
        <w:autoSpaceDN w:val="0"/>
        <w:adjustRightInd w:val="0"/>
        <w:spacing w:after="0" w:line="239" w:lineRule="auto"/>
        <w:jc w:val="both"/>
        <w:rPr>
          <w:rFonts w:ascii="Times New Roman" w:hAnsi="Times New Roman"/>
        </w:rPr>
      </w:pPr>
      <w:r w:rsidRPr="00ED5DDA">
        <w:rPr>
          <w:rFonts w:ascii="Times New Roman" w:hAnsi="Times New Roman"/>
        </w:rPr>
        <w:t xml:space="preserve">Title of presentation </w:t>
      </w:r>
    </w:p>
    <w:p w:rsidR="005A1F33" w:rsidRDefault="005A1F33" w:rsidP="005A1F33">
      <w:pPr>
        <w:widowControl w:val="0"/>
        <w:autoSpaceDE w:val="0"/>
        <w:autoSpaceDN w:val="0"/>
        <w:adjustRightInd w:val="0"/>
        <w:spacing w:after="0" w:line="53" w:lineRule="exact"/>
        <w:rPr>
          <w:rFonts w:ascii="Times New Roman" w:hAnsi="Times New Roman"/>
        </w:rPr>
      </w:pPr>
    </w:p>
    <w:p w:rsidR="005A1F33" w:rsidRPr="00ED5DDA" w:rsidRDefault="005A1F33" w:rsidP="005A1F33">
      <w:pPr>
        <w:pStyle w:val="ListParagraph"/>
        <w:widowControl w:val="0"/>
        <w:numPr>
          <w:ilvl w:val="0"/>
          <w:numId w:val="3"/>
        </w:numPr>
        <w:overflowPunct w:val="0"/>
        <w:autoSpaceDE w:val="0"/>
        <w:autoSpaceDN w:val="0"/>
        <w:adjustRightInd w:val="0"/>
        <w:spacing w:after="0" w:line="223" w:lineRule="auto"/>
        <w:ind w:right="20"/>
        <w:rPr>
          <w:rFonts w:ascii="Times New Roman" w:hAnsi="Times New Roman"/>
        </w:rPr>
      </w:pPr>
      <w:r w:rsidRPr="00ED5DDA">
        <w:rPr>
          <w:rFonts w:ascii="Times New Roman" w:hAnsi="Times New Roman"/>
        </w:rPr>
        <w:t xml:space="preserve">Description of presentation: The proposal abstract must not contain anything that reveals the identity of individual(s) submitting the proposal. Proposals should clarify the objectives or purpose of the presentation, establish the importance of the topic, and indicate how the topic will be addressed. </w:t>
      </w:r>
    </w:p>
    <w:p w:rsidR="005A1F33" w:rsidRDefault="005A1F33" w:rsidP="005A1F33">
      <w:pPr>
        <w:widowControl w:val="0"/>
        <w:autoSpaceDE w:val="0"/>
        <w:autoSpaceDN w:val="0"/>
        <w:adjustRightInd w:val="0"/>
        <w:spacing w:after="0" w:line="308" w:lineRule="exact"/>
        <w:rPr>
          <w:rFonts w:ascii="Times New Roman" w:hAnsi="Times New Roman"/>
          <w:sz w:val="24"/>
          <w:szCs w:val="24"/>
        </w:rPr>
      </w:pPr>
    </w:p>
    <w:p w:rsidR="005A1F33" w:rsidRDefault="005A1F33" w:rsidP="005A1F33">
      <w:pPr>
        <w:widowControl w:val="0"/>
        <w:overflowPunct w:val="0"/>
        <w:autoSpaceDE w:val="0"/>
        <w:autoSpaceDN w:val="0"/>
        <w:adjustRightInd w:val="0"/>
        <w:spacing w:after="0" w:line="229" w:lineRule="auto"/>
        <w:ind w:right="20"/>
        <w:rPr>
          <w:rFonts w:ascii="Times New Roman" w:hAnsi="Times New Roman"/>
          <w:sz w:val="24"/>
          <w:szCs w:val="24"/>
        </w:rPr>
      </w:pPr>
      <w:r>
        <w:rPr>
          <w:rFonts w:ascii="Times New Roman" w:hAnsi="Times New Roman"/>
        </w:rPr>
        <w:t xml:space="preserve">The Conference Committee will review each proposal. The best proposals will articulate a clear objective and purpose as well as importance of the point of view to be expressed. Proposals need to show evidence of scholarly care, clear and effective argument, and/or a basis in research. Participants are welcome to submit multiple proposals. Only the person submitting the proposal will be notified of the acceptance of a paper, panel, or book response; he or she is responsible for notifying all other participants.  </w:t>
      </w:r>
      <w:r>
        <w:rPr>
          <w:rFonts w:ascii="Times New Roman" w:hAnsi="Times New Roman"/>
          <w:b/>
        </w:rPr>
        <w:t>All p</w:t>
      </w:r>
      <w:r w:rsidRPr="00A50FEB">
        <w:rPr>
          <w:rFonts w:ascii="Times New Roman" w:hAnsi="Times New Roman"/>
          <w:b/>
        </w:rPr>
        <w:t>a</w:t>
      </w:r>
      <w:r w:rsidRPr="00A50FEB">
        <w:rPr>
          <w:rFonts w:ascii="Times New Roman" w:hAnsi="Times New Roman"/>
          <w:b/>
          <w:bCs/>
        </w:rPr>
        <w:t>rticipants</w:t>
      </w:r>
      <w:r>
        <w:rPr>
          <w:rFonts w:ascii="Times New Roman" w:hAnsi="Times New Roman"/>
          <w:b/>
          <w:bCs/>
        </w:rPr>
        <w:t xml:space="preserve"> listed in the proposal</w:t>
      </w:r>
      <w:r w:rsidRPr="00A50FEB">
        <w:rPr>
          <w:rFonts w:ascii="Times New Roman" w:hAnsi="Times New Roman"/>
          <w:b/>
          <w:bCs/>
        </w:rPr>
        <w:t xml:space="preserve"> must pay the conference fee prior to the conference </w:t>
      </w:r>
      <w:r>
        <w:rPr>
          <w:rFonts w:ascii="Times New Roman" w:hAnsi="Times New Roman"/>
          <w:b/>
          <w:bCs/>
        </w:rPr>
        <w:t xml:space="preserve">or they will not </w:t>
      </w:r>
      <w:r w:rsidRPr="00A50FEB">
        <w:rPr>
          <w:rFonts w:ascii="Times New Roman" w:hAnsi="Times New Roman"/>
          <w:b/>
          <w:bCs/>
        </w:rPr>
        <w:t>be listed in the conference program.</w:t>
      </w:r>
      <w:r w:rsidRPr="00D3343C">
        <w:rPr>
          <w:rFonts w:ascii="Times New Roman" w:hAnsi="Times New Roman"/>
          <w:bCs/>
        </w:rPr>
        <w:t xml:space="preserve">  </w:t>
      </w:r>
      <w:r>
        <w:rPr>
          <w:rFonts w:ascii="Times New Roman" w:hAnsi="Times New Roman"/>
        </w:rPr>
        <w:t xml:space="preserve"> </w:t>
      </w:r>
    </w:p>
    <w:p w:rsidR="005A1F33" w:rsidRDefault="005A1F33" w:rsidP="005A1F33">
      <w:pPr>
        <w:widowControl w:val="0"/>
        <w:autoSpaceDE w:val="0"/>
        <w:autoSpaceDN w:val="0"/>
        <w:adjustRightInd w:val="0"/>
        <w:spacing w:after="0" w:line="200" w:lineRule="exact"/>
        <w:rPr>
          <w:rFonts w:ascii="Times New Roman" w:hAnsi="Times New Roman"/>
          <w:sz w:val="24"/>
          <w:szCs w:val="24"/>
        </w:rPr>
      </w:pPr>
    </w:p>
    <w:p w:rsidR="005A1F33" w:rsidRDefault="005A1F33" w:rsidP="005A1F33">
      <w:pPr>
        <w:widowControl w:val="0"/>
        <w:overflowPunct w:val="0"/>
        <w:autoSpaceDE w:val="0"/>
        <w:autoSpaceDN w:val="0"/>
        <w:adjustRightInd w:val="0"/>
        <w:spacing w:after="0" w:line="223" w:lineRule="auto"/>
        <w:ind w:right="380"/>
        <w:rPr>
          <w:rFonts w:ascii="Times New Roman" w:hAnsi="Times New Roman"/>
          <w:b/>
          <w:bCs/>
          <w:sz w:val="24"/>
          <w:szCs w:val="24"/>
        </w:rPr>
      </w:pPr>
      <w:r w:rsidRPr="00B34133">
        <w:rPr>
          <w:rFonts w:ascii="Times New Roman" w:hAnsi="Times New Roman"/>
          <w:b/>
          <w:bCs/>
          <w:noProof/>
          <w:color w:val="FF0000"/>
          <w:sz w:val="32"/>
          <w:szCs w:val="32"/>
        </w:rPr>
        <mc:AlternateContent>
          <mc:Choice Requires="wps">
            <w:drawing>
              <wp:anchor distT="45720" distB="45720" distL="114300" distR="114300" simplePos="0" relativeHeight="251661312" behindDoc="0" locked="0" layoutInCell="1" allowOverlap="1" wp14:anchorId="49EF083E" wp14:editId="721C1B92">
                <wp:simplePos x="0" y="0"/>
                <wp:positionH relativeFrom="column">
                  <wp:posOffset>1028700</wp:posOffset>
                </wp:positionH>
                <wp:positionV relativeFrom="paragraph">
                  <wp:posOffset>45720</wp:posOffset>
                </wp:positionV>
                <wp:extent cx="4219575" cy="203835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2038350"/>
                        </a:xfrm>
                        <a:prstGeom prst="rect">
                          <a:avLst/>
                        </a:prstGeom>
                        <a:solidFill>
                          <a:srgbClr val="5B9BD5">
                            <a:lumMod val="60000"/>
                            <a:lumOff val="40000"/>
                          </a:srgbClr>
                        </a:solidFill>
                        <a:ln w="9525">
                          <a:solidFill>
                            <a:srgbClr val="000000"/>
                          </a:solidFill>
                          <a:miter lim="800000"/>
                          <a:headEnd/>
                          <a:tailEnd/>
                        </a:ln>
                      </wps:spPr>
                      <wps:txbx>
                        <w:txbxContent>
                          <w:p w:rsidR="005A1F33" w:rsidRDefault="005A1F33" w:rsidP="005A1F33">
                            <w:pPr>
                              <w:spacing w:after="0"/>
                              <w:jc w:val="center"/>
                              <w:rPr>
                                <w:rFonts w:ascii="Times New Roman" w:hAnsi="Times New Roman"/>
                                <w:b/>
                                <w:color w:val="FF0000"/>
                                <w:sz w:val="32"/>
                                <w:szCs w:val="32"/>
                              </w:rPr>
                            </w:pPr>
                            <w:r>
                              <w:rPr>
                                <w:rFonts w:ascii="Times New Roman" w:hAnsi="Times New Roman"/>
                                <w:b/>
                                <w:color w:val="FF0000"/>
                                <w:sz w:val="32"/>
                                <w:szCs w:val="32"/>
                              </w:rPr>
                              <w:t>Send Proposals electronically to:</w:t>
                            </w:r>
                          </w:p>
                          <w:p w:rsidR="005A1F33" w:rsidRDefault="00F4655A" w:rsidP="005A1F33">
                            <w:pPr>
                              <w:spacing w:after="0"/>
                              <w:jc w:val="center"/>
                              <w:rPr>
                                <w:rFonts w:ascii="Times New Roman" w:hAnsi="Times New Roman"/>
                                <w:b/>
                                <w:color w:val="1F4E79" w:themeColor="accent1" w:themeShade="80"/>
                                <w:sz w:val="32"/>
                                <w:szCs w:val="32"/>
                              </w:rPr>
                            </w:pPr>
                            <w:hyperlink r:id="rId6" w:history="1">
                              <w:r w:rsidR="005A1F33" w:rsidRPr="00E15472">
                                <w:rPr>
                                  <w:rStyle w:val="Hyperlink"/>
                                  <w:rFonts w:ascii="Times New Roman" w:hAnsi="Times New Roman"/>
                                  <w:b/>
                                  <w:color w:val="023160" w:themeColor="hyperlink" w:themeShade="80"/>
                                  <w:sz w:val="32"/>
                                  <w:szCs w:val="32"/>
                                </w:rPr>
                                <w:t>academyedstudies@gmail.com</w:t>
                              </w:r>
                            </w:hyperlink>
                          </w:p>
                          <w:p w:rsidR="005A1F33" w:rsidRPr="00B34133" w:rsidRDefault="005A1F33" w:rsidP="005A1F33">
                            <w:pPr>
                              <w:pStyle w:val="ListParagraph"/>
                              <w:numPr>
                                <w:ilvl w:val="0"/>
                                <w:numId w:val="8"/>
                              </w:numPr>
                              <w:spacing w:after="0"/>
                              <w:rPr>
                                <w:rFonts w:ascii="Times New Roman" w:hAnsi="Times New Roman"/>
                                <w:b/>
                                <w:sz w:val="32"/>
                                <w:szCs w:val="32"/>
                              </w:rPr>
                            </w:pPr>
                            <w:r>
                              <w:rPr>
                                <w:sz w:val="28"/>
                                <w:szCs w:val="28"/>
                              </w:rPr>
                              <w:t xml:space="preserve">Subject line:  </w:t>
                            </w:r>
                            <w:proofErr w:type="spellStart"/>
                            <w:r>
                              <w:rPr>
                                <w:sz w:val="28"/>
                                <w:szCs w:val="28"/>
                              </w:rPr>
                              <w:t>CQiE</w:t>
                            </w:r>
                            <w:proofErr w:type="spellEnd"/>
                            <w:r>
                              <w:rPr>
                                <w:sz w:val="28"/>
                                <w:szCs w:val="28"/>
                              </w:rPr>
                              <w:t xml:space="preserve"> Conference proposal</w:t>
                            </w:r>
                          </w:p>
                          <w:p w:rsidR="005A1F33" w:rsidRPr="00B34133" w:rsidRDefault="005A1F33" w:rsidP="005A1F33">
                            <w:pPr>
                              <w:pStyle w:val="ListParagraph"/>
                              <w:numPr>
                                <w:ilvl w:val="0"/>
                                <w:numId w:val="8"/>
                              </w:numPr>
                              <w:spacing w:after="0"/>
                              <w:rPr>
                                <w:rFonts w:ascii="Times New Roman" w:hAnsi="Times New Roman"/>
                                <w:b/>
                                <w:sz w:val="32"/>
                                <w:szCs w:val="32"/>
                              </w:rPr>
                            </w:pPr>
                            <w:r>
                              <w:rPr>
                                <w:sz w:val="28"/>
                                <w:szCs w:val="28"/>
                              </w:rPr>
                              <w:t>Send all proposals as Word documents attached to the email</w:t>
                            </w:r>
                          </w:p>
                          <w:p w:rsidR="005A1F33" w:rsidRPr="00B34133" w:rsidRDefault="00D5229A" w:rsidP="005A1F33">
                            <w:pPr>
                              <w:pStyle w:val="ListParagraph"/>
                              <w:numPr>
                                <w:ilvl w:val="0"/>
                                <w:numId w:val="8"/>
                              </w:numPr>
                              <w:spacing w:after="0"/>
                              <w:rPr>
                                <w:rFonts w:ascii="Times New Roman" w:hAnsi="Times New Roman"/>
                                <w:b/>
                                <w:sz w:val="32"/>
                                <w:szCs w:val="32"/>
                              </w:rPr>
                            </w:pPr>
                            <w:r>
                              <w:rPr>
                                <w:sz w:val="28"/>
                                <w:szCs w:val="28"/>
                              </w:rPr>
                              <w:t>Extended d</w:t>
                            </w:r>
                            <w:r w:rsidR="005A1F33">
                              <w:rPr>
                                <w:sz w:val="28"/>
                                <w:szCs w:val="28"/>
                              </w:rPr>
                              <w:t xml:space="preserve">eadline:  </w:t>
                            </w:r>
                            <w:r>
                              <w:rPr>
                                <w:sz w:val="28"/>
                                <w:szCs w:val="28"/>
                              </w:rPr>
                              <w:t xml:space="preserve">October </w:t>
                            </w:r>
                            <w:r w:rsidR="00F4655A">
                              <w:rPr>
                                <w:sz w:val="28"/>
                                <w:szCs w:val="28"/>
                              </w:rPr>
                              <w:t>5</w:t>
                            </w:r>
                            <w:bookmarkStart w:id="0" w:name="_GoBack"/>
                            <w:bookmarkEnd w:id="0"/>
                            <w:r w:rsidR="005A1F33">
                              <w:rPr>
                                <w:sz w:val="28"/>
                                <w:szCs w:val="28"/>
                              </w:rPr>
                              <w:t>, 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EF083E" id="_x0000_t202" coordsize="21600,21600" o:spt="202" path="m,l,21600r21600,l21600,xe">
                <v:stroke joinstyle="miter"/>
                <v:path gradientshapeok="t" o:connecttype="rect"/>
              </v:shapetype>
              <v:shape id="_x0000_s1027" type="#_x0000_t202" style="position:absolute;margin-left:81pt;margin-top:3.6pt;width:332.25pt;height:16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pKhRQIAAIUEAAAOAAAAZHJzL2Uyb0RvYy54bWysVNtu2zAMfR+wfxD0vjhx47Yx4hRNsg4D&#10;ugvQ7gMUWY6FSaInKbGzry8luVm2vQ3zgyDejkge0su7QStyFNZJMBWdTaaUCMOhlmZf0W/PD+9u&#10;KXGemZopMKKiJ+Ho3ertm2XflSKHFlQtLEEQ48q+q2jrfVdmmeOt0MxNoBMGjQ1YzTyKdp/VlvWI&#10;rlWWT6fXWQ+27ixw4Rxqt8lIVxG/aQT3X5rGCU9URTE3H08bz104s9WSlXvLulbyMQ32D1loJg0+&#10;eobaMs/Iwcq/oLTkFhw0fsJBZ9A0kotYA1Yzm/5RzVPLOhFrwea47twm9/9g+efjV0tkjdxRYphG&#10;ip7F4MkaBpKH7vSdK9HpqUM3P6A6eIZKXfcI/LsjBjYtM3txby30rWA1ZjcLkdlFaMJxAWTXf4Ia&#10;n2EHDxFoaKwOgNgMgujI0unMTEiFo3KezxbFTUEJR1s+vbq9KiJ3GStfwzvr/AcBmoRLRS1SH+HZ&#10;8dH5kA4rX11i+qBk/SCVioLd7zbKkiPDMSnWi/W2iLHqoDHZpL6e4pfmBdU4VUk9f1Ujvksw8S13&#10;ia8M6Su6KPIE+5ttDEpoASy9EuAuIbT0uChK6orenp1YGRr+3tRxjD2TKt0xWJmRgdD01H4/7IaR&#10;6pHYHdQnpMRC2gvcY7y0YH9S0uNOVNT9ODArKFEfDdK6mM3nYYmiMC9uchTspWV3aWGGI1RFPSXp&#10;uvFx8ULDDdwj/Y2MxIQ5SZmMKeOsxx6OexmW6VKOXr/+HqsXAAAA//8DAFBLAwQUAAYACAAAACEA&#10;v8ggXN8AAAAJAQAADwAAAGRycy9kb3ducmV2LnhtbEyPQUvDQBSE74L/YXmCF7EbV01DzKY0BSlI&#10;EazF8zb7TILZtyG7beK/93nS4zDDzDfFana9OOMYOk8a7hYJCKTa244aDYf359sMRIiGrOk9oYZv&#10;DLAqLy8Kk1s/0Rue97ERXEIhNxraGIdcylC36ExY+AGJvU8/OhNZjo20o5m43PVSJUkqnemIF1oz&#10;4KbF+mt/chpMdfPwoTrarLevu8pXL7up2gatr6/m9ROIiHP8C8MvPqNDyUxHfyIbRM86Vfwlalgq&#10;EOxnKn0EcdRwrzIFsizk/wflDwAAAP//AwBQSwECLQAUAAYACAAAACEAtoM4kv4AAADhAQAAEwAA&#10;AAAAAAAAAAAAAAAAAAAAW0NvbnRlbnRfVHlwZXNdLnhtbFBLAQItABQABgAIAAAAIQA4/SH/1gAA&#10;AJQBAAALAAAAAAAAAAAAAAAAAC8BAABfcmVscy8ucmVsc1BLAQItABQABgAIAAAAIQCAipKhRQIA&#10;AIUEAAAOAAAAAAAAAAAAAAAAAC4CAABkcnMvZTJvRG9jLnhtbFBLAQItABQABgAIAAAAIQC/yCBc&#10;3wAAAAkBAAAPAAAAAAAAAAAAAAAAAJ8EAABkcnMvZG93bnJldi54bWxQSwUGAAAAAAQABADzAAAA&#10;qwUAAAAA&#10;" fillcolor="#9dc3e6">
                <v:textbox>
                  <w:txbxContent>
                    <w:p w:rsidR="005A1F33" w:rsidRDefault="005A1F33" w:rsidP="005A1F33">
                      <w:pPr>
                        <w:spacing w:after="0"/>
                        <w:jc w:val="center"/>
                        <w:rPr>
                          <w:rFonts w:ascii="Times New Roman" w:hAnsi="Times New Roman"/>
                          <w:b/>
                          <w:color w:val="FF0000"/>
                          <w:sz w:val="32"/>
                          <w:szCs w:val="32"/>
                        </w:rPr>
                      </w:pPr>
                      <w:r>
                        <w:rPr>
                          <w:rFonts w:ascii="Times New Roman" w:hAnsi="Times New Roman"/>
                          <w:b/>
                          <w:color w:val="FF0000"/>
                          <w:sz w:val="32"/>
                          <w:szCs w:val="32"/>
                        </w:rPr>
                        <w:t>Send Proposals electronically to:</w:t>
                      </w:r>
                    </w:p>
                    <w:p w:rsidR="005A1F33" w:rsidRDefault="00F4655A" w:rsidP="005A1F33">
                      <w:pPr>
                        <w:spacing w:after="0"/>
                        <w:jc w:val="center"/>
                        <w:rPr>
                          <w:rFonts w:ascii="Times New Roman" w:hAnsi="Times New Roman"/>
                          <w:b/>
                          <w:color w:val="1F4E79" w:themeColor="accent1" w:themeShade="80"/>
                          <w:sz w:val="32"/>
                          <w:szCs w:val="32"/>
                        </w:rPr>
                      </w:pPr>
                      <w:hyperlink r:id="rId7" w:history="1">
                        <w:r w:rsidR="005A1F33" w:rsidRPr="00E15472">
                          <w:rPr>
                            <w:rStyle w:val="Hyperlink"/>
                            <w:rFonts w:ascii="Times New Roman" w:hAnsi="Times New Roman"/>
                            <w:b/>
                            <w:color w:val="023160" w:themeColor="hyperlink" w:themeShade="80"/>
                            <w:sz w:val="32"/>
                            <w:szCs w:val="32"/>
                          </w:rPr>
                          <w:t>academyedstudies@gmail.com</w:t>
                        </w:r>
                      </w:hyperlink>
                    </w:p>
                    <w:p w:rsidR="005A1F33" w:rsidRPr="00B34133" w:rsidRDefault="005A1F33" w:rsidP="005A1F33">
                      <w:pPr>
                        <w:pStyle w:val="ListParagraph"/>
                        <w:numPr>
                          <w:ilvl w:val="0"/>
                          <w:numId w:val="8"/>
                        </w:numPr>
                        <w:spacing w:after="0"/>
                        <w:rPr>
                          <w:rFonts w:ascii="Times New Roman" w:hAnsi="Times New Roman"/>
                          <w:b/>
                          <w:sz w:val="32"/>
                          <w:szCs w:val="32"/>
                        </w:rPr>
                      </w:pPr>
                      <w:r>
                        <w:rPr>
                          <w:sz w:val="28"/>
                          <w:szCs w:val="28"/>
                        </w:rPr>
                        <w:t xml:space="preserve">Subject line:  </w:t>
                      </w:r>
                      <w:proofErr w:type="spellStart"/>
                      <w:r>
                        <w:rPr>
                          <w:sz w:val="28"/>
                          <w:szCs w:val="28"/>
                        </w:rPr>
                        <w:t>CQiE</w:t>
                      </w:r>
                      <w:proofErr w:type="spellEnd"/>
                      <w:r>
                        <w:rPr>
                          <w:sz w:val="28"/>
                          <w:szCs w:val="28"/>
                        </w:rPr>
                        <w:t xml:space="preserve"> Conference proposal</w:t>
                      </w:r>
                    </w:p>
                    <w:p w:rsidR="005A1F33" w:rsidRPr="00B34133" w:rsidRDefault="005A1F33" w:rsidP="005A1F33">
                      <w:pPr>
                        <w:pStyle w:val="ListParagraph"/>
                        <w:numPr>
                          <w:ilvl w:val="0"/>
                          <w:numId w:val="8"/>
                        </w:numPr>
                        <w:spacing w:after="0"/>
                        <w:rPr>
                          <w:rFonts w:ascii="Times New Roman" w:hAnsi="Times New Roman"/>
                          <w:b/>
                          <w:sz w:val="32"/>
                          <w:szCs w:val="32"/>
                        </w:rPr>
                      </w:pPr>
                      <w:r>
                        <w:rPr>
                          <w:sz w:val="28"/>
                          <w:szCs w:val="28"/>
                        </w:rPr>
                        <w:t>Send all proposals as Word documents attached to the email</w:t>
                      </w:r>
                    </w:p>
                    <w:p w:rsidR="005A1F33" w:rsidRPr="00B34133" w:rsidRDefault="00D5229A" w:rsidP="005A1F33">
                      <w:pPr>
                        <w:pStyle w:val="ListParagraph"/>
                        <w:numPr>
                          <w:ilvl w:val="0"/>
                          <w:numId w:val="8"/>
                        </w:numPr>
                        <w:spacing w:after="0"/>
                        <w:rPr>
                          <w:rFonts w:ascii="Times New Roman" w:hAnsi="Times New Roman"/>
                          <w:b/>
                          <w:sz w:val="32"/>
                          <w:szCs w:val="32"/>
                        </w:rPr>
                      </w:pPr>
                      <w:r>
                        <w:rPr>
                          <w:sz w:val="28"/>
                          <w:szCs w:val="28"/>
                        </w:rPr>
                        <w:t>Extended d</w:t>
                      </w:r>
                      <w:r w:rsidR="005A1F33">
                        <w:rPr>
                          <w:sz w:val="28"/>
                          <w:szCs w:val="28"/>
                        </w:rPr>
                        <w:t xml:space="preserve">eadline:  </w:t>
                      </w:r>
                      <w:r>
                        <w:rPr>
                          <w:sz w:val="28"/>
                          <w:szCs w:val="28"/>
                        </w:rPr>
                        <w:t xml:space="preserve">October </w:t>
                      </w:r>
                      <w:r w:rsidR="00F4655A">
                        <w:rPr>
                          <w:sz w:val="28"/>
                          <w:szCs w:val="28"/>
                        </w:rPr>
                        <w:t>5</w:t>
                      </w:r>
                      <w:bookmarkStart w:id="1" w:name="_GoBack"/>
                      <w:bookmarkEnd w:id="1"/>
                      <w:r w:rsidR="005A1F33">
                        <w:rPr>
                          <w:sz w:val="28"/>
                          <w:szCs w:val="28"/>
                        </w:rPr>
                        <w:t>, 2015</w:t>
                      </w:r>
                    </w:p>
                  </w:txbxContent>
                </v:textbox>
                <w10:wrap type="square"/>
              </v:shape>
            </w:pict>
          </mc:Fallback>
        </mc:AlternateContent>
      </w:r>
    </w:p>
    <w:p w:rsidR="005A1F33" w:rsidRDefault="005A1F33" w:rsidP="005A1F33">
      <w:pPr>
        <w:widowControl w:val="0"/>
        <w:overflowPunct w:val="0"/>
        <w:autoSpaceDE w:val="0"/>
        <w:autoSpaceDN w:val="0"/>
        <w:adjustRightInd w:val="0"/>
        <w:spacing w:after="0" w:line="223" w:lineRule="auto"/>
        <w:ind w:right="380"/>
        <w:rPr>
          <w:rFonts w:ascii="Times New Roman" w:hAnsi="Times New Roman"/>
          <w:b/>
          <w:bCs/>
          <w:sz w:val="24"/>
          <w:szCs w:val="24"/>
        </w:rPr>
      </w:pPr>
    </w:p>
    <w:p w:rsidR="005A1F33" w:rsidRDefault="005A1F33" w:rsidP="005A1F33">
      <w:pPr>
        <w:widowControl w:val="0"/>
        <w:overflowPunct w:val="0"/>
        <w:autoSpaceDE w:val="0"/>
        <w:autoSpaceDN w:val="0"/>
        <w:adjustRightInd w:val="0"/>
        <w:spacing w:after="0" w:line="223" w:lineRule="auto"/>
        <w:ind w:right="380"/>
        <w:rPr>
          <w:rFonts w:ascii="Times New Roman" w:hAnsi="Times New Roman"/>
          <w:b/>
          <w:bCs/>
          <w:sz w:val="24"/>
          <w:szCs w:val="24"/>
        </w:rPr>
      </w:pPr>
    </w:p>
    <w:p w:rsidR="005A1F33" w:rsidRDefault="005A1F33" w:rsidP="005A1F33">
      <w:pPr>
        <w:widowControl w:val="0"/>
        <w:overflowPunct w:val="0"/>
        <w:autoSpaceDE w:val="0"/>
        <w:autoSpaceDN w:val="0"/>
        <w:adjustRightInd w:val="0"/>
        <w:spacing w:after="0" w:line="223" w:lineRule="auto"/>
        <w:ind w:right="380"/>
        <w:rPr>
          <w:rFonts w:ascii="Times New Roman" w:hAnsi="Times New Roman"/>
          <w:b/>
          <w:bCs/>
          <w:sz w:val="24"/>
          <w:szCs w:val="24"/>
        </w:rPr>
      </w:pPr>
    </w:p>
    <w:p w:rsidR="005A1F33" w:rsidRDefault="005A1F33" w:rsidP="005A1F33">
      <w:pPr>
        <w:widowControl w:val="0"/>
        <w:overflowPunct w:val="0"/>
        <w:autoSpaceDE w:val="0"/>
        <w:autoSpaceDN w:val="0"/>
        <w:adjustRightInd w:val="0"/>
        <w:spacing w:after="0" w:line="223" w:lineRule="auto"/>
        <w:ind w:right="380"/>
        <w:rPr>
          <w:rFonts w:ascii="Times New Roman" w:hAnsi="Times New Roman"/>
          <w:b/>
          <w:bCs/>
          <w:sz w:val="24"/>
          <w:szCs w:val="24"/>
        </w:rPr>
      </w:pPr>
    </w:p>
    <w:p w:rsidR="005A1F33" w:rsidRDefault="005A1F33" w:rsidP="005A1F33">
      <w:pPr>
        <w:widowControl w:val="0"/>
        <w:overflowPunct w:val="0"/>
        <w:autoSpaceDE w:val="0"/>
        <w:autoSpaceDN w:val="0"/>
        <w:adjustRightInd w:val="0"/>
        <w:spacing w:after="0" w:line="223" w:lineRule="auto"/>
        <w:ind w:right="380"/>
        <w:rPr>
          <w:rFonts w:ascii="Times New Roman" w:hAnsi="Times New Roman"/>
          <w:b/>
          <w:bCs/>
          <w:sz w:val="24"/>
          <w:szCs w:val="24"/>
        </w:rPr>
      </w:pPr>
    </w:p>
    <w:p w:rsidR="005A1F33" w:rsidRDefault="005A1F33" w:rsidP="005A1F33">
      <w:pPr>
        <w:widowControl w:val="0"/>
        <w:overflowPunct w:val="0"/>
        <w:autoSpaceDE w:val="0"/>
        <w:autoSpaceDN w:val="0"/>
        <w:adjustRightInd w:val="0"/>
        <w:spacing w:after="0" w:line="223" w:lineRule="auto"/>
        <w:ind w:right="380"/>
        <w:rPr>
          <w:rFonts w:ascii="Times New Roman" w:hAnsi="Times New Roman"/>
          <w:b/>
          <w:bCs/>
          <w:sz w:val="24"/>
          <w:szCs w:val="24"/>
        </w:rPr>
      </w:pPr>
    </w:p>
    <w:p w:rsidR="005A1F33" w:rsidRDefault="005A1F33" w:rsidP="005A1F33">
      <w:pPr>
        <w:widowControl w:val="0"/>
        <w:overflowPunct w:val="0"/>
        <w:autoSpaceDE w:val="0"/>
        <w:autoSpaceDN w:val="0"/>
        <w:adjustRightInd w:val="0"/>
        <w:spacing w:after="0" w:line="223" w:lineRule="auto"/>
        <w:ind w:right="380"/>
        <w:rPr>
          <w:rFonts w:ascii="Times New Roman" w:hAnsi="Times New Roman"/>
          <w:b/>
          <w:bCs/>
          <w:sz w:val="24"/>
          <w:szCs w:val="24"/>
        </w:rPr>
      </w:pPr>
    </w:p>
    <w:p w:rsidR="005A1F33" w:rsidRDefault="005A1F33" w:rsidP="005A1F33">
      <w:pPr>
        <w:widowControl w:val="0"/>
        <w:overflowPunct w:val="0"/>
        <w:autoSpaceDE w:val="0"/>
        <w:autoSpaceDN w:val="0"/>
        <w:adjustRightInd w:val="0"/>
        <w:spacing w:after="0" w:line="223" w:lineRule="auto"/>
        <w:ind w:right="380"/>
        <w:rPr>
          <w:rFonts w:ascii="Times New Roman" w:hAnsi="Times New Roman"/>
          <w:b/>
          <w:bCs/>
          <w:sz w:val="24"/>
          <w:szCs w:val="24"/>
        </w:rPr>
      </w:pPr>
    </w:p>
    <w:p w:rsidR="005A1F33" w:rsidRDefault="005A1F33" w:rsidP="005A1F33">
      <w:pPr>
        <w:widowControl w:val="0"/>
        <w:overflowPunct w:val="0"/>
        <w:autoSpaceDE w:val="0"/>
        <w:autoSpaceDN w:val="0"/>
        <w:adjustRightInd w:val="0"/>
        <w:spacing w:after="0" w:line="223" w:lineRule="auto"/>
        <w:ind w:right="380"/>
        <w:rPr>
          <w:rFonts w:ascii="Times New Roman" w:hAnsi="Times New Roman"/>
          <w:b/>
          <w:bCs/>
          <w:sz w:val="24"/>
          <w:szCs w:val="24"/>
        </w:rPr>
      </w:pPr>
    </w:p>
    <w:p w:rsidR="005A1F33" w:rsidRDefault="005A1F33" w:rsidP="005A1F33">
      <w:pPr>
        <w:widowControl w:val="0"/>
        <w:overflowPunct w:val="0"/>
        <w:autoSpaceDE w:val="0"/>
        <w:autoSpaceDN w:val="0"/>
        <w:adjustRightInd w:val="0"/>
        <w:spacing w:after="0" w:line="223" w:lineRule="auto"/>
        <w:ind w:right="380"/>
        <w:rPr>
          <w:rFonts w:ascii="Times New Roman" w:hAnsi="Times New Roman"/>
          <w:b/>
          <w:bCs/>
          <w:sz w:val="24"/>
          <w:szCs w:val="24"/>
        </w:rPr>
      </w:pPr>
    </w:p>
    <w:p w:rsidR="005A1F33" w:rsidRDefault="005A1F33" w:rsidP="005A1F33">
      <w:pPr>
        <w:widowControl w:val="0"/>
        <w:overflowPunct w:val="0"/>
        <w:autoSpaceDE w:val="0"/>
        <w:autoSpaceDN w:val="0"/>
        <w:adjustRightInd w:val="0"/>
        <w:spacing w:after="0" w:line="223" w:lineRule="auto"/>
        <w:ind w:right="380"/>
        <w:rPr>
          <w:rFonts w:ascii="Times New Roman" w:hAnsi="Times New Roman"/>
          <w:b/>
          <w:bCs/>
          <w:sz w:val="24"/>
          <w:szCs w:val="24"/>
        </w:rPr>
      </w:pPr>
    </w:p>
    <w:p w:rsidR="005A1F33" w:rsidRDefault="005A1F33" w:rsidP="005A1F33">
      <w:pPr>
        <w:widowControl w:val="0"/>
        <w:overflowPunct w:val="0"/>
        <w:autoSpaceDE w:val="0"/>
        <w:autoSpaceDN w:val="0"/>
        <w:adjustRightInd w:val="0"/>
        <w:spacing w:after="0" w:line="223" w:lineRule="auto"/>
        <w:ind w:right="380"/>
        <w:rPr>
          <w:rFonts w:ascii="Times New Roman" w:hAnsi="Times New Roman"/>
          <w:b/>
          <w:bCs/>
          <w:sz w:val="24"/>
          <w:szCs w:val="24"/>
        </w:rPr>
      </w:pPr>
    </w:p>
    <w:p w:rsidR="005A1F33" w:rsidRDefault="005A1F33" w:rsidP="005A1F33">
      <w:pPr>
        <w:widowControl w:val="0"/>
        <w:overflowPunct w:val="0"/>
        <w:autoSpaceDE w:val="0"/>
        <w:autoSpaceDN w:val="0"/>
        <w:adjustRightInd w:val="0"/>
        <w:spacing w:after="0" w:line="223" w:lineRule="auto"/>
        <w:ind w:right="380"/>
        <w:rPr>
          <w:rFonts w:ascii="Times New Roman" w:hAnsi="Times New Roman"/>
          <w:b/>
          <w:bCs/>
          <w:sz w:val="24"/>
          <w:szCs w:val="24"/>
        </w:rPr>
      </w:pPr>
    </w:p>
    <w:p w:rsidR="005A1F33" w:rsidRDefault="005A1F33" w:rsidP="005A1F33">
      <w:pPr>
        <w:widowControl w:val="0"/>
        <w:overflowPunct w:val="0"/>
        <w:autoSpaceDE w:val="0"/>
        <w:autoSpaceDN w:val="0"/>
        <w:adjustRightInd w:val="0"/>
        <w:spacing w:after="0" w:line="223" w:lineRule="auto"/>
        <w:ind w:right="380"/>
        <w:rPr>
          <w:rFonts w:ascii="Times New Roman" w:hAnsi="Times New Roman"/>
          <w:sz w:val="24"/>
          <w:szCs w:val="24"/>
        </w:rPr>
      </w:pPr>
      <w:r>
        <w:rPr>
          <w:rFonts w:ascii="Times New Roman" w:hAnsi="Times New Roman"/>
          <w:b/>
          <w:bCs/>
          <w:sz w:val="24"/>
          <w:szCs w:val="24"/>
        </w:rPr>
        <w:lastRenderedPageBreak/>
        <w:t xml:space="preserve">Technology Note: </w:t>
      </w:r>
      <w:r>
        <w:rPr>
          <w:rFonts w:ascii="Times New Roman" w:hAnsi="Times New Roman"/>
          <w:sz w:val="24"/>
          <w:szCs w:val="24"/>
        </w:rPr>
        <w:t>As in years past, the Academy intends to provide screens for each breakout room.</w:t>
      </w:r>
      <w:r>
        <w:rPr>
          <w:rFonts w:ascii="Times New Roman" w:hAnsi="Times New Roman"/>
          <w:b/>
          <w:bCs/>
          <w:sz w:val="24"/>
          <w:szCs w:val="24"/>
        </w:rPr>
        <w:t xml:space="preserve"> </w:t>
      </w:r>
      <w:r>
        <w:rPr>
          <w:rFonts w:ascii="Times New Roman" w:hAnsi="Times New Roman"/>
          <w:sz w:val="24"/>
          <w:szCs w:val="24"/>
        </w:rPr>
        <w:t>Participants will need to provide all other equipment (computers, projectors, electrical cords, etc.) for their presentations.</w:t>
      </w:r>
    </w:p>
    <w:p w:rsidR="005A1F33" w:rsidRDefault="005A1F33" w:rsidP="005A1F33">
      <w:pPr>
        <w:widowControl w:val="0"/>
        <w:autoSpaceDE w:val="0"/>
        <w:autoSpaceDN w:val="0"/>
        <w:adjustRightInd w:val="0"/>
        <w:spacing w:after="0" w:line="240" w:lineRule="auto"/>
        <w:rPr>
          <w:rFonts w:ascii="Times New Roman" w:hAnsi="Times New Roman"/>
          <w:b/>
          <w:bCs/>
          <w:color w:val="FF0000"/>
          <w:sz w:val="28"/>
          <w:szCs w:val="28"/>
        </w:rPr>
      </w:pPr>
    </w:p>
    <w:p w:rsidR="005A1F33" w:rsidRDefault="005A1F33" w:rsidP="005A1F33">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color w:val="FF0000"/>
          <w:sz w:val="28"/>
          <w:szCs w:val="28"/>
        </w:rPr>
        <w:t>Cost of the conference:</w:t>
      </w:r>
    </w:p>
    <w:p w:rsidR="005A1F33" w:rsidRPr="00977AFD" w:rsidRDefault="005A1F33" w:rsidP="005A1F33">
      <w:pPr>
        <w:widowControl w:val="0"/>
        <w:overflowPunct w:val="0"/>
        <w:autoSpaceDE w:val="0"/>
        <w:autoSpaceDN w:val="0"/>
        <w:adjustRightInd w:val="0"/>
        <w:spacing w:after="0" w:line="214" w:lineRule="auto"/>
        <w:ind w:right="360"/>
        <w:jc w:val="center"/>
        <w:rPr>
          <w:rFonts w:ascii="Times New Roman" w:hAnsi="Times New Roman"/>
          <w:sz w:val="16"/>
          <w:szCs w:val="16"/>
        </w:rPr>
      </w:pPr>
    </w:p>
    <w:p w:rsidR="005A1F33" w:rsidRDefault="005A1F33" w:rsidP="005A1F33">
      <w:pPr>
        <w:widowControl w:val="0"/>
        <w:overflowPunct w:val="0"/>
        <w:autoSpaceDE w:val="0"/>
        <w:autoSpaceDN w:val="0"/>
        <w:adjustRightInd w:val="0"/>
        <w:spacing w:after="0" w:line="214" w:lineRule="auto"/>
        <w:ind w:right="36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Early-bird registration</w:t>
      </w:r>
      <w:r>
        <w:rPr>
          <w:rFonts w:ascii="Times New Roman" w:hAnsi="Times New Roman"/>
          <w:sz w:val="24"/>
          <w:szCs w:val="24"/>
        </w:rPr>
        <w:tab/>
      </w:r>
      <w:r>
        <w:rPr>
          <w:rFonts w:ascii="Times New Roman" w:hAnsi="Times New Roman"/>
          <w:sz w:val="24"/>
          <w:szCs w:val="24"/>
        </w:rPr>
        <w:tab/>
        <w:t>Regular Registration</w:t>
      </w:r>
    </w:p>
    <w:p w:rsidR="005A1F33" w:rsidRDefault="005A1F33" w:rsidP="005A1F33">
      <w:pPr>
        <w:widowControl w:val="0"/>
        <w:overflowPunct w:val="0"/>
        <w:autoSpaceDE w:val="0"/>
        <w:autoSpaceDN w:val="0"/>
        <w:adjustRightInd w:val="0"/>
        <w:spacing w:after="0" w:line="214" w:lineRule="auto"/>
        <w:ind w:right="360"/>
        <w:rPr>
          <w:rFonts w:ascii="Times New Roman" w:hAnsi="Times New Roman"/>
          <w:sz w:val="24"/>
          <w:szCs w:val="24"/>
        </w:rPr>
      </w:pPr>
    </w:p>
    <w:p w:rsidR="005A1F33" w:rsidRDefault="005A1F33" w:rsidP="005A1F33">
      <w:pPr>
        <w:widowControl w:val="0"/>
        <w:overflowPunct w:val="0"/>
        <w:autoSpaceDE w:val="0"/>
        <w:autoSpaceDN w:val="0"/>
        <w:adjustRightInd w:val="0"/>
        <w:spacing w:after="0" w:line="214" w:lineRule="auto"/>
        <w:ind w:right="360"/>
        <w:rPr>
          <w:rFonts w:ascii="Times New Roman" w:hAnsi="Times New Roman"/>
          <w:sz w:val="24"/>
          <w:szCs w:val="24"/>
        </w:rPr>
      </w:pPr>
      <w:r>
        <w:rPr>
          <w:rFonts w:ascii="Times New Roman" w:hAnsi="Times New Roman"/>
          <w:sz w:val="24"/>
          <w:szCs w:val="24"/>
        </w:rPr>
        <w:t>Presenters (Regular)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$230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$260</w:t>
      </w:r>
    </w:p>
    <w:p w:rsidR="005A1F33" w:rsidRDefault="005A1F33" w:rsidP="005A1F33">
      <w:pPr>
        <w:widowControl w:val="0"/>
        <w:overflowPunct w:val="0"/>
        <w:autoSpaceDE w:val="0"/>
        <w:autoSpaceDN w:val="0"/>
        <w:adjustRightInd w:val="0"/>
        <w:spacing w:after="0" w:line="214" w:lineRule="auto"/>
        <w:ind w:right="360"/>
        <w:rPr>
          <w:rFonts w:ascii="Times New Roman" w:hAnsi="Times New Roman"/>
          <w:sz w:val="24"/>
          <w:szCs w:val="24"/>
        </w:rPr>
      </w:pPr>
      <w:r>
        <w:rPr>
          <w:rFonts w:ascii="Times New Roman" w:hAnsi="Times New Roman"/>
          <w:sz w:val="24"/>
          <w:szCs w:val="24"/>
        </w:rPr>
        <w:t>Graduate student presenters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$125</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$145</w:t>
      </w:r>
    </w:p>
    <w:p w:rsidR="005A1F33" w:rsidRDefault="005A1F33" w:rsidP="005A1F33">
      <w:pPr>
        <w:widowControl w:val="0"/>
        <w:overflowPunct w:val="0"/>
        <w:autoSpaceDE w:val="0"/>
        <w:autoSpaceDN w:val="0"/>
        <w:adjustRightInd w:val="0"/>
        <w:spacing w:after="0" w:line="214" w:lineRule="auto"/>
        <w:ind w:right="360"/>
        <w:rPr>
          <w:rFonts w:ascii="Times New Roman" w:hAnsi="Times New Roman"/>
          <w:sz w:val="24"/>
          <w:szCs w:val="24"/>
        </w:rPr>
      </w:pPr>
      <w:r>
        <w:rPr>
          <w:rFonts w:ascii="Times New Roman" w:hAnsi="Times New Roman"/>
          <w:sz w:val="24"/>
          <w:szCs w:val="24"/>
        </w:rPr>
        <w:t>Non-presenters—regular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$230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$260</w:t>
      </w:r>
    </w:p>
    <w:p w:rsidR="005A1F33" w:rsidRDefault="005A1F33" w:rsidP="005A1F33">
      <w:pPr>
        <w:widowControl w:val="0"/>
        <w:overflowPunct w:val="0"/>
        <w:autoSpaceDE w:val="0"/>
        <w:autoSpaceDN w:val="0"/>
        <w:adjustRightInd w:val="0"/>
        <w:spacing w:after="0" w:line="214" w:lineRule="auto"/>
        <w:ind w:right="360"/>
        <w:rPr>
          <w:rFonts w:ascii="Times New Roman" w:hAnsi="Times New Roman"/>
          <w:sz w:val="24"/>
          <w:szCs w:val="24"/>
        </w:rPr>
      </w:pPr>
      <w:r>
        <w:rPr>
          <w:rFonts w:ascii="Times New Roman" w:hAnsi="Times New Roman"/>
          <w:sz w:val="24"/>
          <w:szCs w:val="24"/>
        </w:rPr>
        <w:t>Non-presenters—graduate students</w:t>
      </w:r>
      <w:r>
        <w:rPr>
          <w:rFonts w:ascii="Times New Roman" w:hAnsi="Times New Roman"/>
          <w:sz w:val="24"/>
          <w:szCs w:val="24"/>
        </w:rPr>
        <w:tab/>
      </w:r>
      <w:r>
        <w:rPr>
          <w:rFonts w:ascii="Times New Roman" w:hAnsi="Times New Roman"/>
          <w:sz w:val="24"/>
          <w:szCs w:val="24"/>
        </w:rPr>
        <w:tab/>
        <w:t>$125</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$145</w:t>
      </w:r>
    </w:p>
    <w:p w:rsidR="005A1F33" w:rsidRDefault="005A1F33" w:rsidP="005A1F33">
      <w:pPr>
        <w:widowControl w:val="0"/>
        <w:overflowPunct w:val="0"/>
        <w:autoSpaceDE w:val="0"/>
        <w:autoSpaceDN w:val="0"/>
        <w:adjustRightInd w:val="0"/>
        <w:spacing w:after="0" w:line="214" w:lineRule="auto"/>
        <w:ind w:right="360"/>
        <w:rPr>
          <w:rFonts w:ascii="Times New Roman" w:hAnsi="Times New Roman"/>
          <w:sz w:val="24"/>
          <w:szCs w:val="24"/>
        </w:rPr>
      </w:pPr>
    </w:p>
    <w:p w:rsidR="005A1F33" w:rsidRPr="00977AFD" w:rsidRDefault="005A1F33" w:rsidP="005A1F33">
      <w:pPr>
        <w:pStyle w:val="ListParagraph"/>
        <w:widowControl w:val="0"/>
        <w:numPr>
          <w:ilvl w:val="0"/>
          <w:numId w:val="7"/>
        </w:numPr>
        <w:overflowPunct w:val="0"/>
        <w:autoSpaceDE w:val="0"/>
        <w:autoSpaceDN w:val="0"/>
        <w:adjustRightInd w:val="0"/>
        <w:spacing w:after="0" w:line="214" w:lineRule="auto"/>
        <w:ind w:right="360"/>
        <w:rPr>
          <w:rFonts w:ascii="Times New Roman" w:hAnsi="Times New Roman"/>
          <w:sz w:val="24"/>
          <w:szCs w:val="24"/>
        </w:rPr>
      </w:pPr>
      <w:r w:rsidRPr="00977AFD">
        <w:rPr>
          <w:rFonts w:ascii="Times New Roman" w:hAnsi="Times New Roman"/>
          <w:sz w:val="24"/>
          <w:szCs w:val="24"/>
        </w:rPr>
        <w:t xml:space="preserve">On-site registration available for non-presenting attendees (with a slight price increase).   </w:t>
      </w:r>
    </w:p>
    <w:p w:rsidR="005A1F33" w:rsidRDefault="005A1F33" w:rsidP="005A1F33">
      <w:pPr>
        <w:pStyle w:val="ListParagraph"/>
        <w:widowControl w:val="0"/>
        <w:numPr>
          <w:ilvl w:val="0"/>
          <w:numId w:val="7"/>
        </w:numPr>
        <w:overflowPunct w:val="0"/>
        <w:autoSpaceDE w:val="0"/>
        <w:autoSpaceDN w:val="0"/>
        <w:adjustRightInd w:val="0"/>
        <w:spacing w:after="0" w:line="214" w:lineRule="auto"/>
        <w:ind w:right="360"/>
        <w:rPr>
          <w:rFonts w:ascii="Times New Roman" w:hAnsi="Times New Roman"/>
          <w:sz w:val="24"/>
          <w:szCs w:val="24"/>
        </w:rPr>
      </w:pPr>
      <w:r w:rsidRPr="00977AFD">
        <w:rPr>
          <w:rFonts w:ascii="Times New Roman" w:hAnsi="Times New Roman"/>
          <w:sz w:val="24"/>
          <w:szCs w:val="24"/>
        </w:rPr>
        <w:t>Early-bird and regular registration dates:  1/15/16 and 2/15/16</w:t>
      </w:r>
    </w:p>
    <w:p w:rsidR="005A1F33" w:rsidRDefault="005A1F33" w:rsidP="005A1F33">
      <w:pPr>
        <w:pStyle w:val="ListParagraph"/>
        <w:widowControl w:val="0"/>
        <w:numPr>
          <w:ilvl w:val="0"/>
          <w:numId w:val="7"/>
        </w:numPr>
        <w:overflowPunct w:val="0"/>
        <w:autoSpaceDE w:val="0"/>
        <w:autoSpaceDN w:val="0"/>
        <w:adjustRightInd w:val="0"/>
        <w:spacing w:after="0" w:line="214" w:lineRule="auto"/>
        <w:ind w:right="360"/>
        <w:rPr>
          <w:rFonts w:ascii="Times New Roman" w:hAnsi="Times New Roman"/>
          <w:sz w:val="24"/>
          <w:szCs w:val="24"/>
        </w:rPr>
      </w:pPr>
      <w:r w:rsidRPr="00977AFD">
        <w:rPr>
          <w:rFonts w:ascii="Times New Roman" w:hAnsi="Times New Roman"/>
          <w:sz w:val="24"/>
          <w:szCs w:val="24"/>
        </w:rPr>
        <w:t>In order to keep their presentation spot, all presenters and co-presenters must pay the designated conference fee by</w:t>
      </w:r>
      <w:r>
        <w:rPr>
          <w:rFonts w:ascii="Times New Roman" w:hAnsi="Times New Roman"/>
          <w:sz w:val="24"/>
          <w:szCs w:val="24"/>
        </w:rPr>
        <w:t xml:space="preserve"> </w:t>
      </w:r>
      <w:r w:rsidRPr="00977AFD">
        <w:rPr>
          <w:rFonts w:ascii="Times New Roman" w:hAnsi="Times New Roman"/>
          <w:sz w:val="24"/>
          <w:szCs w:val="24"/>
        </w:rPr>
        <w:t xml:space="preserve">2/15/16.  </w:t>
      </w:r>
    </w:p>
    <w:p w:rsidR="005A1F33" w:rsidRPr="00977AFD" w:rsidRDefault="005A1F33" w:rsidP="005A1F33">
      <w:pPr>
        <w:pStyle w:val="ListParagraph"/>
        <w:widowControl w:val="0"/>
        <w:numPr>
          <w:ilvl w:val="0"/>
          <w:numId w:val="7"/>
        </w:numPr>
        <w:overflowPunct w:val="0"/>
        <w:autoSpaceDE w:val="0"/>
        <w:autoSpaceDN w:val="0"/>
        <w:adjustRightInd w:val="0"/>
        <w:spacing w:after="0" w:line="240" w:lineRule="auto"/>
        <w:ind w:right="360"/>
        <w:rPr>
          <w:rFonts w:ascii="Times New Roman" w:hAnsi="Times New Roman"/>
          <w:sz w:val="24"/>
          <w:szCs w:val="24"/>
        </w:rPr>
      </w:pPr>
      <w:r w:rsidRPr="00977AFD">
        <w:rPr>
          <w:rFonts w:ascii="Times New Roman" w:hAnsi="Times New Roman"/>
          <w:sz w:val="24"/>
          <w:szCs w:val="24"/>
        </w:rPr>
        <w:t>Conference fee waived for all undergraduate students. Group rates for K— 12 faculty and administrators are available.</w:t>
      </w:r>
    </w:p>
    <w:p w:rsidR="005A1F33" w:rsidRDefault="005A1F33" w:rsidP="005A1F33">
      <w:pPr>
        <w:widowControl w:val="0"/>
        <w:overflowPunct w:val="0"/>
        <w:autoSpaceDE w:val="0"/>
        <w:autoSpaceDN w:val="0"/>
        <w:adjustRightInd w:val="0"/>
        <w:spacing w:after="0" w:line="214" w:lineRule="auto"/>
        <w:ind w:right="360"/>
        <w:rPr>
          <w:rFonts w:ascii="Times New Roman" w:hAnsi="Times New Roman"/>
          <w:sz w:val="24"/>
          <w:szCs w:val="24"/>
        </w:rPr>
      </w:pPr>
    </w:p>
    <w:p w:rsidR="005A1F33" w:rsidRDefault="005A1F33" w:rsidP="005A1F33">
      <w:pPr>
        <w:widowControl w:val="0"/>
        <w:overflowPunct w:val="0"/>
        <w:autoSpaceDE w:val="0"/>
        <w:autoSpaceDN w:val="0"/>
        <w:adjustRightInd w:val="0"/>
        <w:spacing w:after="0" w:line="214" w:lineRule="auto"/>
        <w:ind w:right="360"/>
        <w:rPr>
          <w:rFonts w:ascii="Times New Roman" w:hAnsi="Times New Roman"/>
          <w:b/>
          <w:color w:val="FF0000"/>
          <w:sz w:val="28"/>
          <w:szCs w:val="28"/>
        </w:rPr>
      </w:pPr>
      <w:r>
        <w:rPr>
          <w:rFonts w:ascii="Times New Roman" w:hAnsi="Times New Roman"/>
          <w:b/>
          <w:color w:val="FF0000"/>
          <w:sz w:val="28"/>
          <w:szCs w:val="28"/>
        </w:rPr>
        <w:t>Cost of hotel rooms (conference rate):</w:t>
      </w:r>
    </w:p>
    <w:p w:rsidR="005A1F33" w:rsidRDefault="005A1F33" w:rsidP="005A1F33">
      <w:pPr>
        <w:widowControl w:val="0"/>
        <w:overflowPunct w:val="0"/>
        <w:autoSpaceDE w:val="0"/>
        <w:autoSpaceDN w:val="0"/>
        <w:adjustRightInd w:val="0"/>
        <w:spacing w:after="0" w:line="214" w:lineRule="auto"/>
        <w:ind w:right="360"/>
        <w:rPr>
          <w:rFonts w:ascii="Times New Roman" w:hAnsi="Times New Roman"/>
          <w:b/>
          <w:sz w:val="24"/>
          <w:szCs w:val="24"/>
        </w:rPr>
      </w:pPr>
      <w:r>
        <w:rPr>
          <w:rFonts w:ascii="Times New Roman" w:hAnsi="Times New Roman"/>
          <w:b/>
          <w:sz w:val="24"/>
          <w:szCs w:val="24"/>
        </w:rPr>
        <w:tab/>
      </w:r>
    </w:p>
    <w:p w:rsidR="005A1F33" w:rsidRPr="00BA503F" w:rsidRDefault="005A1F33" w:rsidP="005A1F33">
      <w:pPr>
        <w:widowControl w:val="0"/>
        <w:overflowPunct w:val="0"/>
        <w:autoSpaceDE w:val="0"/>
        <w:autoSpaceDN w:val="0"/>
        <w:adjustRightInd w:val="0"/>
        <w:spacing w:after="0" w:line="214" w:lineRule="auto"/>
        <w:ind w:right="360"/>
        <w:rPr>
          <w:rFonts w:ascii="Times New Roman" w:hAnsi="Times New Roman"/>
          <w:sz w:val="24"/>
          <w:szCs w:val="24"/>
        </w:rPr>
      </w:pPr>
      <w:r w:rsidRPr="00BA503F">
        <w:rPr>
          <w:rFonts w:ascii="Times New Roman" w:hAnsi="Times New Roman"/>
          <w:sz w:val="24"/>
          <w:szCs w:val="24"/>
        </w:rPr>
        <w:t xml:space="preserve">Hotel rooms available at the </w:t>
      </w:r>
      <w:proofErr w:type="spellStart"/>
      <w:r w:rsidRPr="00BA503F">
        <w:rPr>
          <w:rFonts w:ascii="Times New Roman" w:hAnsi="Times New Roman"/>
          <w:sz w:val="24"/>
          <w:szCs w:val="24"/>
        </w:rPr>
        <w:t>Menge</w:t>
      </w:r>
      <w:r>
        <w:rPr>
          <w:rFonts w:ascii="Times New Roman" w:hAnsi="Times New Roman"/>
          <w:sz w:val="24"/>
          <w:szCs w:val="24"/>
        </w:rPr>
        <w:t>r</w:t>
      </w:r>
      <w:proofErr w:type="spellEnd"/>
      <w:r>
        <w:rPr>
          <w:rFonts w:ascii="Times New Roman" w:hAnsi="Times New Roman"/>
          <w:sz w:val="24"/>
          <w:szCs w:val="24"/>
        </w:rPr>
        <w:t xml:space="preserve"> Hotel:  $125 per night</w:t>
      </w:r>
    </w:p>
    <w:p w:rsidR="005A1F33" w:rsidRDefault="005A1F33" w:rsidP="005A1F33">
      <w:pPr>
        <w:widowControl w:val="0"/>
        <w:autoSpaceDE w:val="0"/>
        <w:autoSpaceDN w:val="0"/>
        <w:adjustRightInd w:val="0"/>
        <w:spacing w:after="0" w:line="240" w:lineRule="auto"/>
        <w:rPr>
          <w:rFonts w:ascii="Times New Roman" w:hAnsi="Times New Roman"/>
          <w:sz w:val="24"/>
          <w:szCs w:val="24"/>
        </w:rPr>
      </w:pPr>
    </w:p>
    <w:p w:rsidR="005A1F33" w:rsidRDefault="005A1F33" w:rsidP="005A1F33">
      <w:pPr>
        <w:widowControl w:val="0"/>
        <w:autoSpaceDE w:val="0"/>
        <w:autoSpaceDN w:val="0"/>
        <w:adjustRightInd w:val="0"/>
        <w:spacing w:after="0" w:line="240" w:lineRule="auto"/>
        <w:jc w:val="center"/>
        <w:rPr>
          <w:rFonts w:ascii="Times New Roman" w:hAnsi="Times New Roman"/>
          <w:sz w:val="24"/>
          <w:szCs w:val="24"/>
        </w:rPr>
      </w:pPr>
    </w:p>
    <w:p w:rsidR="005A1F33" w:rsidRPr="000C366B" w:rsidRDefault="005A1F33" w:rsidP="005A1F33">
      <w:pPr>
        <w:widowControl w:val="0"/>
        <w:autoSpaceDE w:val="0"/>
        <w:autoSpaceDN w:val="0"/>
        <w:adjustRightInd w:val="0"/>
        <w:spacing w:after="0" w:line="240" w:lineRule="auto"/>
        <w:jc w:val="center"/>
        <w:rPr>
          <w:rFonts w:ascii="Times New Roman" w:hAnsi="Times New Roman"/>
          <w:sz w:val="28"/>
          <w:szCs w:val="28"/>
        </w:rPr>
      </w:pPr>
      <w:r w:rsidRPr="000C366B">
        <w:rPr>
          <w:rFonts w:ascii="Times New Roman" w:hAnsi="Times New Roman"/>
          <w:sz w:val="28"/>
          <w:szCs w:val="28"/>
        </w:rPr>
        <w:t>If you have any questions, please call:</w:t>
      </w:r>
    </w:p>
    <w:p w:rsidR="005A1F33" w:rsidRDefault="005A1F33" w:rsidP="005A1F33">
      <w:pPr>
        <w:widowControl w:val="0"/>
        <w:autoSpaceDE w:val="0"/>
        <w:autoSpaceDN w:val="0"/>
        <w:adjustRightInd w:val="0"/>
        <w:spacing w:after="0" w:line="240" w:lineRule="auto"/>
        <w:jc w:val="center"/>
        <w:rPr>
          <w:rFonts w:ascii="Times New Roman" w:hAnsi="Times New Roman"/>
          <w:bCs/>
          <w:sz w:val="28"/>
          <w:szCs w:val="28"/>
        </w:rPr>
      </w:pPr>
      <w:r w:rsidRPr="000C366B">
        <w:rPr>
          <w:rFonts w:ascii="Times New Roman" w:hAnsi="Times New Roman"/>
          <w:bCs/>
          <w:sz w:val="28"/>
          <w:szCs w:val="28"/>
        </w:rPr>
        <w:t>Steven P. Jones, Academy Director:  417-836-5982</w:t>
      </w:r>
    </w:p>
    <w:p w:rsidR="005A1F33" w:rsidRDefault="005A1F33" w:rsidP="005A1F33">
      <w:pPr>
        <w:widowControl w:val="0"/>
        <w:autoSpaceDE w:val="0"/>
        <w:autoSpaceDN w:val="0"/>
        <w:adjustRightInd w:val="0"/>
        <w:spacing w:after="0" w:line="240" w:lineRule="auto"/>
        <w:jc w:val="center"/>
        <w:rPr>
          <w:rFonts w:ascii="Times New Roman" w:hAnsi="Times New Roman"/>
          <w:bCs/>
          <w:sz w:val="28"/>
          <w:szCs w:val="28"/>
        </w:rPr>
      </w:pPr>
    </w:p>
    <w:p w:rsidR="005A1F33" w:rsidRDefault="005A1F33" w:rsidP="005A1F33">
      <w:pPr>
        <w:widowControl w:val="0"/>
        <w:autoSpaceDE w:val="0"/>
        <w:autoSpaceDN w:val="0"/>
        <w:adjustRightInd w:val="0"/>
        <w:spacing w:after="0" w:line="240" w:lineRule="auto"/>
        <w:jc w:val="center"/>
        <w:rPr>
          <w:rFonts w:ascii="Times New Roman" w:hAnsi="Times New Roman"/>
          <w:bCs/>
          <w:sz w:val="28"/>
          <w:szCs w:val="28"/>
        </w:rPr>
      </w:pPr>
      <w:r>
        <w:rPr>
          <w:rFonts w:ascii="Times New Roman" w:hAnsi="Times New Roman"/>
          <w:bCs/>
          <w:sz w:val="28"/>
          <w:szCs w:val="28"/>
        </w:rPr>
        <w:t>Please visit the Academy for Educational Studies website:</w:t>
      </w:r>
    </w:p>
    <w:p w:rsidR="005A1F33" w:rsidRDefault="00F4655A" w:rsidP="005A1F33">
      <w:pPr>
        <w:widowControl w:val="0"/>
        <w:autoSpaceDE w:val="0"/>
        <w:autoSpaceDN w:val="0"/>
        <w:adjustRightInd w:val="0"/>
        <w:spacing w:after="0" w:line="240" w:lineRule="auto"/>
        <w:jc w:val="center"/>
      </w:pPr>
      <w:hyperlink r:id="rId8" w:history="1">
        <w:r w:rsidR="005A1F33" w:rsidRPr="00125164">
          <w:rPr>
            <w:rStyle w:val="Hyperlink"/>
          </w:rPr>
          <w:t>http://academyforeducationalstudies.org/</w:t>
        </w:r>
      </w:hyperlink>
    </w:p>
    <w:p w:rsidR="005A1F33" w:rsidRPr="0060534A" w:rsidRDefault="005A1F33" w:rsidP="005A1F33">
      <w:pPr>
        <w:widowControl w:val="0"/>
        <w:autoSpaceDE w:val="0"/>
        <w:autoSpaceDN w:val="0"/>
        <w:adjustRightInd w:val="0"/>
        <w:spacing w:after="0" w:line="240" w:lineRule="auto"/>
        <w:jc w:val="center"/>
      </w:pPr>
    </w:p>
    <w:p w:rsidR="005A1F33" w:rsidRDefault="005A1F33" w:rsidP="005A1F33"/>
    <w:p w:rsidR="00F90E5F" w:rsidRDefault="00F90E5F"/>
    <w:sectPr w:rsidR="00F90E5F" w:rsidSect="00E83336">
      <w:pgSz w:w="12240" w:h="15840"/>
      <w:pgMar w:top="1008" w:right="720" w:bottom="1008" w:left="720" w:header="720" w:footer="720" w:gutter="0"/>
      <w:cols w:space="720" w:equalWidth="0">
        <w:col w:w="1008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2CD6"/>
    <w:multiLevelType w:val="hybridMultilevel"/>
    <w:tmpl w:val="42E25514"/>
    <w:lvl w:ilvl="0" w:tplc="04090001">
      <w:start w:val="1"/>
      <w:numFmt w:val="bullet"/>
      <w:lvlText w:val=""/>
      <w:lvlJc w:val="left"/>
      <w:pPr>
        <w:tabs>
          <w:tab w:val="num" w:pos="720"/>
        </w:tabs>
        <w:ind w:left="72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41BB"/>
    <w:multiLevelType w:val="hybridMultilevel"/>
    <w:tmpl w:val="000026E9"/>
    <w:lvl w:ilvl="0" w:tplc="000001EB">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5F90"/>
    <w:multiLevelType w:val="hybridMultilevel"/>
    <w:tmpl w:val="82AA275E"/>
    <w:lvl w:ilvl="0" w:tplc="B99037CC">
      <w:start w:val="1"/>
      <w:numFmt w:val="decimal"/>
      <w:lvlText w:val="%1."/>
      <w:lvlJc w:val="left"/>
      <w:pPr>
        <w:tabs>
          <w:tab w:val="num" w:pos="720"/>
        </w:tabs>
        <w:ind w:left="720" w:hanging="360"/>
      </w:pPr>
      <w:rPr>
        <w:rFonts w:ascii="Times New Roman" w:eastAsia="Times New Roman" w:hAnsi="Times New Roman" w:cs="Times New Roman"/>
      </w:rPr>
    </w:lvl>
    <w:lvl w:ilvl="1" w:tplc="00005AF1">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18941B9E"/>
    <w:multiLevelType w:val="hybridMultilevel"/>
    <w:tmpl w:val="D9287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820502F"/>
    <w:multiLevelType w:val="hybridMultilevel"/>
    <w:tmpl w:val="BC08F100"/>
    <w:lvl w:ilvl="0" w:tplc="04090001">
      <w:start w:val="1"/>
      <w:numFmt w:val="bullet"/>
      <w:lvlText w:val=""/>
      <w:lvlJc w:val="left"/>
      <w:pPr>
        <w:ind w:left="825" w:hanging="360"/>
      </w:pPr>
      <w:rPr>
        <w:rFonts w:ascii="Symbol" w:hAnsi="Symbol" w:hint="default"/>
      </w:rPr>
    </w:lvl>
    <w:lvl w:ilvl="1" w:tplc="04090003">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5">
    <w:nsid w:val="50D12DF3"/>
    <w:multiLevelType w:val="hybridMultilevel"/>
    <w:tmpl w:val="66AE96D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51991B89"/>
    <w:multiLevelType w:val="hybridMultilevel"/>
    <w:tmpl w:val="12443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B072E2F"/>
    <w:multiLevelType w:val="hybridMultilevel"/>
    <w:tmpl w:val="FAB6E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EBE5035"/>
    <w:multiLevelType w:val="hybridMultilevel"/>
    <w:tmpl w:val="B42EE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8"/>
  </w:num>
  <w:num w:numId="6">
    <w:abstractNumId w:val="5"/>
  </w:num>
  <w:num w:numId="7">
    <w:abstractNumId w:val="3"/>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F33"/>
    <w:rsid w:val="005A1F33"/>
    <w:rsid w:val="00D5229A"/>
    <w:rsid w:val="00F4655A"/>
    <w:rsid w:val="00F90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47AE09-8033-4DE4-90B3-D0D027F05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33"/>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1F33"/>
    <w:pPr>
      <w:ind w:left="720"/>
      <w:contextualSpacing/>
    </w:pPr>
  </w:style>
  <w:style w:type="character" w:styleId="Hyperlink">
    <w:name w:val="Hyperlink"/>
    <w:basedOn w:val="DefaultParagraphFont"/>
    <w:uiPriority w:val="99"/>
    <w:unhideWhenUsed/>
    <w:rsid w:val="005A1F3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cademyforeducationalstudies.org/" TargetMode="External"/><Relationship Id="rId3" Type="http://schemas.openxmlformats.org/officeDocument/2006/relationships/settings" Target="settings.xml"/><Relationship Id="rId7" Type="http://schemas.openxmlformats.org/officeDocument/2006/relationships/hyperlink" Target="mailto:academyedstudie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cademyedstudies@gmail.com"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1187</Words>
  <Characters>6766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Missouri State University</Company>
  <LinksUpToDate>false</LinksUpToDate>
  <CharactersWithSpaces>7938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Steven P</dc:creator>
  <cp:keywords/>
  <dc:description/>
  <cp:lastModifiedBy>Jones, Steven P</cp:lastModifiedBy>
  <cp:revision>3</cp:revision>
  <dcterms:created xsi:type="dcterms:W3CDTF">2015-09-02T16:19:00Z</dcterms:created>
  <dcterms:modified xsi:type="dcterms:W3CDTF">2015-09-16T17:59:00Z</dcterms:modified>
</cp:coreProperties>
</file>