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569F0" w14:textId="61163B02" w:rsidR="00BD3D07" w:rsidRDefault="00BD3D07" w:rsidP="00AC5CDE">
      <w:pPr>
        <w:jc w:val="center"/>
        <w:rPr>
          <w:rFonts w:ascii="Calibri" w:hAnsi="Calibri"/>
          <w:sz w:val="28"/>
          <w:szCs w:val="28"/>
        </w:rPr>
      </w:pPr>
      <w:r w:rsidRPr="00F42341">
        <w:rPr>
          <w:rFonts w:ascii="Calibri" w:hAnsi="Calibri"/>
          <w:sz w:val="28"/>
          <w:szCs w:val="28"/>
        </w:rPr>
        <w:t>Regents’ Teaching Award</w:t>
      </w:r>
      <w:r w:rsidR="007C691B">
        <w:rPr>
          <w:rFonts w:ascii="Calibri" w:hAnsi="Calibri"/>
          <w:sz w:val="28"/>
          <w:szCs w:val="28"/>
        </w:rPr>
        <w:t xml:space="preserve">, </w:t>
      </w:r>
      <w:r w:rsidR="008011C5">
        <w:rPr>
          <w:rFonts w:ascii="Calibri" w:hAnsi="Calibri"/>
          <w:sz w:val="28"/>
          <w:szCs w:val="28"/>
        </w:rPr>
        <w:t>201</w:t>
      </w:r>
      <w:r w:rsidR="000A0219">
        <w:rPr>
          <w:rFonts w:ascii="Calibri" w:hAnsi="Calibri"/>
          <w:sz w:val="28"/>
          <w:szCs w:val="28"/>
        </w:rPr>
        <w:t>7</w:t>
      </w:r>
      <w:r w:rsidR="009E4A20">
        <w:rPr>
          <w:rFonts w:ascii="Calibri" w:hAnsi="Calibri"/>
          <w:sz w:val="28"/>
          <w:szCs w:val="28"/>
        </w:rPr>
        <w:t>-201</w:t>
      </w:r>
      <w:r w:rsidR="000A0219">
        <w:rPr>
          <w:rFonts w:ascii="Calibri" w:hAnsi="Calibri"/>
          <w:sz w:val="28"/>
          <w:szCs w:val="28"/>
        </w:rPr>
        <w:t>8</w:t>
      </w:r>
    </w:p>
    <w:p w14:paraId="7CBDFB45" w14:textId="77777777" w:rsidR="00AC5CDE" w:rsidRPr="00F42341" w:rsidRDefault="00AC5CDE" w:rsidP="00AC5CDE">
      <w:pPr>
        <w:jc w:val="center"/>
        <w:rPr>
          <w:rFonts w:ascii="Calibri" w:hAnsi="Calibri"/>
          <w:sz w:val="28"/>
          <w:szCs w:val="28"/>
        </w:rPr>
      </w:pPr>
      <w:r>
        <w:rPr>
          <w:rFonts w:ascii="Calibri" w:hAnsi="Calibri"/>
          <w:sz w:val="28"/>
          <w:szCs w:val="28"/>
        </w:rPr>
        <w:t xml:space="preserve">Application for Phase </w:t>
      </w:r>
      <w:r w:rsidRPr="00F42341">
        <w:rPr>
          <w:rFonts w:ascii="Calibri" w:hAnsi="Calibri"/>
          <w:sz w:val="28"/>
          <w:szCs w:val="28"/>
        </w:rPr>
        <w:t>I</w:t>
      </w:r>
    </w:p>
    <w:p w14:paraId="1F5D732A" w14:textId="77777777" w:rsidR="00AC5CDE" w:rsidRPr="004B019F" w:rsidRDefault="00AC5CDE" w:rsidP="00AC5CDE">
      <w:pPr>
        <w:jc w:val="center"/>
        <w:rPr>
          <w:rFonts w:ascii="Calibri" w:hAnsi="Calibri"/>
        </w:rPr>
      </w:pPr>
    </w:p>
    <w:tbl>
      <w:tblPr>
        <w:tblW w:w="11088" w:type="dxa"/>
        <w:tblLayout w:type="fixed"/>
        <w:tblLook w:val="04A0" w:firstRow="1" w:lastRow="0" w:firstColumn="1" w:lastColumn="0" w:noHBand="0" w:noVBand="1"/>
      </w:tblPr>
      <w:tblGrid>
        <w:gridCol w:w="5508"/>
        <w:gridCol w:w="5508"/>
        <w:gridCol w:w="72"/>
      </w:tblGrid>
      <w:tr w:rsidR="00AC5CDE" w:rsidRPr="00095156" w14:paraId="259E28F0" w14:textId="77777777">
        <w:trPr>
          <w:gridAfter w:val="1"/>
          <w:wAfter w:w="72" w:type="dxa"/>
        </w:trPr>
        <w:tc>
          <w:tcPr>
            <w:tcW w:w="5508" w:type="dxa"/>
          </w:tcPr>
          <w:p w14:paraId="5F17D7B7" w14:textId="7A911AF7" w:rsidR="00AC5CDE" w:rsidRPr="00095156" w:rsidRDefault="00AC5CDE" w:rsidP="00AC5CDE">
            <w:pPr>
              <w:rPr>
                <w:rFonts w:ascii="Calibri" w:hAnsi="Calibri"/>
              </w:rPr>
            </w:pPr>
            <w:r>
              <w:rPr>
                <w:rFonts w:ascii="Calibri" w:hAnsi="Calibri"/>
              </w:rPr>
              <w:t xml:space="preserve">Nominee: </w:t>
            </w:r>
            <w:r w:rsidR="001C222A">
              <w:rPr>
                <w:rFonts w:ascii="Calibri" w:hAnsi="Calibri"/>
              </w:rPr>
              <w:t>Alberto Cordova</w:t>
            </w:r>
          </w:p>
        </w:tc>
        <w:tc>
          <w:tcPr>
            <w:tcW w:w="5508" w:type="dxa"/>
          </w:tcPr>
          <w:p w14:paraId="30BB6FEF" w14:textId="2BC4624E" w:rsidR="00AC5CDE" w:rsidRDefault="00AC5CDE" w:rsidP="00AC5CDE">
            <w:pPr>
              <w:rPr>
                <w:rFonts w:ascii="Calibri" w:hAnsi="Calibri"/>
              </w:rPr>
            </w:pPr>
            <w:r>
              <w:rPr>
                <w:rFonts w:ascii="Calibri" w:hAnsi="Calibri"/>
              </w:rPr>
              <w:t>Department:</w:t>
            </w:r>
            <w:r w:rsidR="001C222A">
              <w:rPr>
                <w:rFonts w:ascii="Calibri" w:hAnsi="Calibri"/>
              </w:rPr>
              <w:t xml:space="preserve"> Kinesiology, Health and Nutrition</w:t>
            </w:r>
          </w:p>
          <w:p w14:paraId="21C1DF3F" w14:textId="77777777" w:rsidR="00AC5CDE" w:rsidRPr="00095156" w:rsidRDefault="00AC5CDE" w:rsidP="00AC5CDE">
            <w:pPr>
              <w:rPr>
                <w:rFonts w:ascii="Calibri" w:hAnsi="Calibri"/>
              </w:rPr>
            </w:pPr>
          </w:p>
        </w:tc>
      </w:tr>
      <w:tr w:rsidR="00AC5CDE" w:rsidRPr="00095156" w14:paraId="33EE3CAD" w14:textId="77777777">
        <w:trPr>
          <w:gridAfter w:val="1"/>
          <w:wAfter w:w="72" w:type="dxa"/>
        </w:trPr>
        <w:tc>
          <w:tcPr>
            <w:tcW w:w="11016" w:type="dxa"/>
            <w:gridSpan w:val="2"/>
          </w:tcPr>
          <w:p w14:paraId="3F9549BE" w14:textId="0C29EDE0" w:rsidR="00AC5CDE" w:rsidRDefault="00AC5CDE" w:rsidP="00AA2994">
            <w:pPr>
              <w:rPr>
                <w:rFonts w:ascii="Calibri" w:hAnsi="Calibri"/>
              </w:rPr>
            </w:pPr>
            <w:r>
              <w:rPr>
                <w:rFonts w:ascii="Calibri" w:hAnsi="Calibri"/>
              </w:rPr>
              <w:t xml:space="preserve">Please discuss your strengths and </w:t>
            </w:r>
            <w:r w:rsidR="0089688B">
              <w:rPr>
                <w:rFonts w:ascii="Calibri" w:hAnsi="Calibri"/>
              </w:rPr>
              <w:t xml:space="preserve">provide the evidence requested </w:t>
            </w:r>
            <w:r>
              <w:rPr>
                <w:rFonts w:ascii="Calibri" w:hAnsi="Calibri"/>
              </w:rPr>
              <w:t xml:space="preserve">for the following Regents’ Award selection criteria.  </w:t>
            </w:r>
            <w:r w:rsidR="009E4A20" w:rsidRPr="00AA2994">
              <w:rPr>
                <w:rFonts w:ascii="Calibri" w:hAnsi="Calibri"/>
                <w:b/>
              </w:rPr>
              <w:t>Note</w:t>
            </w:r>
            <w:r w:rsidR="00AA2994">
              <w:rPr>
                <w:rFonts w:ascii="Calibri" w:hAnsi="Calibri"/>
              </w:rPr>
              <w:t>:</w:t>
            </w:r>
            <w:r w:rsidR="009E4A20">
              <w:rPr>
                <w:rFonts w:ascii="Calibri" w:hAnsi="Calibri"/>
              </w:rPr>
              <w:t xml:space="preserve"> </w:t>
            </w:r>
            <w:r w:rsidR="00AA2994">
              <w:rPr>
                <w:rFonts w:ascii="Calibri" w:hAnsi="Calibri"/>
              </w:rPr>
              <w:t>T</w:t>
            </w:r>
            <w:r w:rsidR="009E4A20">
              <w:rPr>
                <w:rFonts w:ascii="Calibri" w:hAnsi="Calibri"/>
              </w:rPr>
              <w:t xml:space="preserve">his award is for </w:t>
            </w:r>
            <w:r w:rsidR="009E4A20" w:rsidRPr="009E4A20">
              <w:rPr>
                <w:rFonts w:ascii="Calibri" w:hAnsi="Calibri"/>
                <w:smallCaps/>
              </w:rPr>
              <w:t>undergraduate</w:t>
            </w:r>
            <w:r w:rsidR="009E4A20">
              <w:rPr>
                <w:rFonts w:ascii="Calibri" w:hAnsi="Calibri"/>
              </w:rPr>
              <w:t xml:space="preserve"> teaching only. </w:t>
            </w:r>
            <w:r>
              <w:rPr>
                <w:rFonts w:ascii="Calibri" w:hAnsi="Calibri"/>
              </w:rPr>
              <w:t xml:space="preserve">Limit this submission to </w:t>
            </w:r>
            <w:r w:rsidRPr="00750598">
              <w:rPr>
                <w:rFonts w:ascii="Calibri" w:hAnsi="Calibri"/>
              </w:rPr>
              <w:t>six pages.</w:t>
            </w:r>
          </w:p>
          <w:p w14:paraId="5D3ACD99" w14:textId="77777777" w:rsidR="001C35D3" w:rsidRDefault="001C35D3" w:rsidP="00AA2994">
            <w:pPr>
              <w:rPr>
                <w:rFonts w:ascii="Calibri" w:hAnsi="Calibri"/>
              </w:rPr>
            </w:pPr>
          </w:p>
        </w:tc>
      </w:tr>
      <w:tr w:rsidR="00AC5CDE" w:rsidRPr="00095156" w14:paraId="24482F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88" w:type="dxa"/>
            <w:gridSpan w:val="3"/>
            <w:tcBorders>
              <w:left w:val="single" w:sz="4" w:space="0" w:color="auto"/>
            </w:tcBorders>
            <w:shd w:val="clear" w:color="auto" w:fill="8DB3E2"/>
          </w:tcPr>
          <w:p w14:paraId="559A875F" w14:textId="77777777" w:rsidR="00AC5CDE" w:rsidRPr="00E378E3" w:rsidRDefault="00AC5CDE" w:rsidP="00AC5CDE">
            <w:pPr>
              <w:jc w:val="center"/>
              <w:rPr>
                <w:rFonts w:ascii="Calibri" w:hAnsi="Calibri"/>
                <w:b/>
              </w:rPr>
            </w:pPr>
            <w:r w:rsidRPr="00E378E3">
              <w:rPr>
                <w:rFonts w:ascii="Calibri" w:hAnsi="Calibri"/>
                <w:b/>
              </w:rPr>
              <w:t>Required Skills Sets</w:t>
            </w:r>
          </w:p>
        </w:tc>
      </w:tr>
      <w:tr w:rsidR="00AC5CDE" w:rsidRPr="00095156" w14:paraId="79D84A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82"/>
        </w:trPr>
        <w:tc>
          <w:tcPr>
            <w:tcW w:w="11088" w:type="dxa"/>
            <w:gridSpan w:val="3"/>
            <w:vAlign w:val="center"/>
          </w:tcPr>
          <w:p w14:paraId="00453393" w14:textId="3F975383" w:rsidR="00AC5CDE" w:rsidRPr="00A743EB" w:rsidRDefault="009E4A20" w:rsidP="008F3F4C">
            <w:pPr>
              <w:rPr>
                <w:rFonts w:ascii="Calibri" w:hAnsi="Calibri"/>
                <w:sz w:val="14"/>
              </w:rPr>
            </w:pPr>
            <w:r>
              <w:rPr>
                <w:sz w:val="20"/>
                <w:szCs w:val="20"/>
              </w:rPr>
              <w:t>1. Provide evidence of</w:t>
            </w:r>
            <w:r w:rsidRPr="00692065">
              <w:rPr>
                <w:sz w:val="20"/>
                <w:szCs w:val="20"/>
              </w:rPr>
              <w:t xml:space="preserve"> </w:t>
            </w:r>
            <w:r w:rsidR="00AC5CDE" w:rsidRPr="00692065">
              <w:rPr>
                <w:sz w:val="20"/>
                <w:szCs w:val="20"/>
              </w:rPr>
              <w:t xml:space="preserve">high performance in student </w:t>
            </w:r>
            <w:r w:rsidR="00B02DD5">
              <w:rPr>
                <w:sz w:val="20"/>
                <w:szCs w:val="20"/>
              </w:rPr>
              <w:t>C</w:t>
            </w:r>
            <w:r w:rsidR="00AC5CDE" w:rsidRPr="00692065">
              <w:rPr>
                <w:sz w:val="20"/>
                <w:szCs w:val="20"/>
              </w:rPr>
              <w:t xml:space="preserve">ourse </w:t>
            </w:r>
            <w:r w:rsidR="00B02DD5">
              <w:rPr>
                <w:sz w:val="20"/>
                <w:szCs w:val="20"/>
              </w:rPr>
              <w:t>E</w:t>
            </w:r>
            <w:r w:rsidR="00AC5CDE" w:rsidRPr="00692065">
              <w:rPr>
                <w:sz w:val="20"/>
                <w:szCs w:val="20"/>
              </w:rPr>
              <w:t>valuation</w:t>
            </w:r>
            <w:r w:rsidR="00B02DD5">
              <w:rPr>
                <w:sz w:val="20"/>
                <w:szCs w:val="20"/>
              </w:rPr>
              <w:t xml:space="preserve"> Survey</w:t>
            </w:r>
            <w:r w:rsidR="00AC5CDE" w:rsidRPr="00692065">
              <w:rPr>
                <w:sz w:val="20"/>
                <w:szCs w:val="20"/>
              </w:rPr>
              <w:t xml:space="preserve">s for </w:t>
            </w:r>
            <w:r w:rsidR="00674EAF">
              <w:rPr>
                <w:sz w:val="20"/>
                <w:szCs w:val="20"/>
              </w:rPr>
              <w:t>at least two</w:t>
            </w:r>
            <w:r w:rsidR="00AC5CDE" w:rsidRPr="00692065">
              <w:rPr>
                <w:sz w:val="20"/>
                <w:szCs w:val="20"/>
              </w:rPr>
              <w:t xml:space="preserve"> </w:t>
            </w:r>
            <w:r w:rsidR="004C689F">
              <w:rPr>
                <w:sz w:val="20"/>
                <w:szCs w:val="20"/>
              </w:rPr>
              <w:t>recent</w:t>
            </w:r>
            <w:r w:rsidR="004C689F" w:rsidRPr="00692065">
              <w:rPr>
                <w:sz w:val="20"/>
                <w:szCs w:val="20"/>
              </w:rPr>
              <w:t xml:space="preserve"> </w:t>
            </w:r>
            <w:r w:rsidR="00AC5CDE" w:rsidRPr="00692065">
              <w:rPr>
                <w:sz w:val="20"/>
                <w:szCs w:val="20"/>
              </w:rPr>
              <w:t>course</w:t>
            </w:r>
            <w:r w:rsidR="00674EAF">
              <w:rPr>
                <w:sz w:val="20"/>
                <w:szCs w:val="20"/>
              </w:rPr>
              <w:t>s</w:t>
            </w:r>
            <w:r w:rsidR="00AC5CDE" w:rsidRPr="00692065">
              <w:rPr>
                <w:sz w:val="20"/>
                <w:szCs w:val="20"/>
              </w:rPr>
              <w:t>, at any undergraduate level</w:t>
            </w:r>
            <w:r>
              <w:rPr>
                <w:sz w:val="20"/>
                <w:szCs w:val="20"/>
              </w:rPr>
              <w:t>.</w:t>
            </w:r>
            <w:r w:rsidR="00AC5CDE" w:rsidRPr="00692065">
              <w:rPr>
                <w:sz w:val="20"/>
                <w:szCs w:val="20"/>
              </w:rPr>
              <w:t xml:space="preserve"> </w:t>
            </w:r>
            <w:r>
              <w:rPr>
                <w:sz w:val="20"/>
                <w:szCs w:val="20"/>
              </w:rPr>
              <w:t>In</w:t>
            </w:r>
            <w:r w:rsidR="002003B5">
              <w:rPr>
                <w:sz w:val="20"/>
                <w:szCs w:val="20"/>
              </w:rPr>
              <w:t>clude</w:t>
            </w:r>
            <w:r>
              <w:rPr>
                <w:sz w:val="20"/>
                <w:szCs w:val="20"/>
              </w:rPr>
              <w:t xml:space="preserve"> </w:t>
            </w:r>
            <w:r w:rsidR="00E15CA1">
              <w:rPr>
                <w:sz w:val="20"/>
                <w:szCs w:val="20"/>
              </w:rPr>
              <w:t>(</w:t>
            </w:r>
            <w:r w:rsidR="008F3F4C">
              <w:rPr>
                <w:sz w:val="20"/>
                <w:szCs w:val="20"/>
              </w:rPr>
              <w:t>a.</w:t>
            </w:r>
            <w:r w:rsidR="00E15CA1">
              <w:rPr>
                <w:sz w:val="20"/>
                <w:szCs w:val="20"/>
              </w:rPr>
              <w:t xml:space="preserve">) a maximum of five </w:t>
            </w:r>
            <w:r w:rsidR="00E15CA1" w:rsidRPr="00A917A2">
              <w:rPr>
                <w:sz w:val="20"/>
                <w:szCs w:val="20"/>
              </w:rPr>
              <w:t>student-written comments that illustrate innovative teaching</w:t>
            </w:r>
            <w:r w:rsidR="00E15CA1">
              <w:rPr>
                <w:sz w:val="20"/>
                <w:szCs w:val="20"/>
              </w:rPr>
              <w:t xml:space="preserve"> and (</w:t>
            </w:r>
            <w:r w:rsidR="008F3F4C">
              <w:rPr>
                <w:sz w:val="20"/>
                <w:szCs w:val="20"/>
              </w:rPr>
              <w:t>b.</w:t>
            </w:r>
            <w:r w:rsidR="00E15CA1">
              <w:rPr>
                <w:sz w:val="20"/>
                <w:szCs w:val="20"/>
              </w:rPr>
              <w:t xml:space="preserve">) </w:t>
            </w:r>
            <w:r>
              <w:rPr>
                <w:sz w:val="20"/>
                <w:szCs w:val="20"/>
              </w:rPr>
              <w:t>a chart that depicts a maximum of five years undergraduate course evaluation</w:t>
            </w:r>
            <w:r w:rsidR="008F3F4C">
              <w:rPr>
                <w:sz w:val="20"/>
                <w:szCs w:val="20"/>
              </w:rPr>
              <w:t xml:space="preserve"> scores</w:t>
            </w:r>
            <w:r w:rsidR="00E15CA1">
              <w:rPr>
                <w:sz w:val="20"/>
                <w:szCs w:val="20"/>
              </w:rPr>
              <w:t>.</w:t>
            </w:r>
          </w:p>
        </w:tc>
      </w:tr>
      <w:tr w:rsidR="00AC5CDE" w:rsidRPr="00095156" w14:paraId="7D74EB5A" w14:textId="77777777" w:rsidTr="000A02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79ABD7AA" w14:textId="77777777" w:rsidR="00AC5CDE" w:rsidRDefault="00AC5CDE" w:rsidP="00AC5CDE">
            <w:pPr>
              <w:jc w:val="center"/>
              <w:rPr>
                <w:rFonts w:ascii="Calibri" w:hAnsi="Calibri"/>
                <w:sz w:val="16"/>
              </w:rPr>
            </w:pPr>
            <w:r w:rsidRPr="00E378E3">
              <w:rPr>
                <w:rFonts w:ascii="Calibri" w:hAnsi="Calibri"/>
                <w:sz w:val="16"/>
              </w:rPr>
              <w:t>Comments:</w:t>
            </w:r>
          </w:p>
          <w:p w14:paraId="6C93C037" w14:textId="2DFD0331" w:rsidR="00EA1219" w:rsidRDefault="00EA1219" w:rsidP="00EA1219">
            <w:pPr>
              <w:jc w:val="center"/>
              <w:rPr>
                <w:rFonts w:ascii="Calibri" w:hAnsi="Calibri"/>
                <w:sz w:val="20"/>
              </w:rPr>
            </w:pPr>
            <w:r>
              <w:rPr>
                <w:rFonts w:ascii="Calibri" w:hAnsi="Calibri"/>
                <w:sz w:val="20"/>
              </w:rPr>
              <w:t>Student evaluations have been a great tool to assess my teaching performance. There have been two upper division courses that I have been teaching while at UTSA and they are KIN 3103 (Motor Development) and KIN 4403 (Motor Learning). These two course are for our majors (Kinesiology) and they have historically had large enrollments. I have had the pleasure of teaching these two courses since 2008 (when I started teaching here at UTSA). Some of the positive written comments are listed below:</w:t>
            </w:r>
          </w:p>
          <w:p w14:paraId="5E70299E" w14:textId="77777777" w:rsidR="00EA1219" w:rsidRDefault="00EA1219" w:rsidP="00EA1219">
            <w:pPr>
              <w:jc w:val="center"/>
              <w:rPr>
                <w:rFonts w:ascii="Calibri" w:hAnsi="Calibri"/>
                <w:sz w:val="20"/>
              </w:rPr>
            </w:pPr>
          </w:p>
          <w:p w14:paraId="0FF982CB" w14:textId="7D39B61D" w:rsidR="00EA1219" w:rsidRDefault="00230199" w:rsidP="00EA121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w:t>
            </w:r>
            <w:r w:rsidR="00EA1219">
              <w:rPr>
                <w:rFonts w:ascii="ArialMT-Identity-H" w:hAnsi="ArialMT-Identity-H" w:cs="ArialMT-Identity-H"/>
                <w:sz w:val="20"/>
                <w:szCs w:val="20"/>
              </w:rPr>
              <w:t>He is one of the best professors I have had at utsa. He is always prepared and explains as much as he can and always keep everyone engaged. He i</w:t>
            </w:r>
            <w:r>
              <w:rPr>
                <w:rFonts w:ascii="ArialMT-Identity-H" w:hAnsi="ArialMT-Identity-H" w:cs="ArialMT-Identity-H"/>
                <w:sz w:val="20"/>
                <w:szCs w:val="20"/>
              </w:rPr>
              <w:t>[s]</w:t>
            </w:r>
            <w:r w:rsidR="00EA1219">
              <w:rPr>
                <w:rFonts w:ascii="ArialMT-Identity-H" w:hAnsi="ArialMT-Identity-H" w:cs="ArialMT-Identity-H"/>
                <w:sz w:val="20"/>
                <w:szCs w:val="20"/>
              </w:rPr>
              <w:t xml:space="preserve"> always there for any class or test questions.</w:t>
            </w:r>
            <w:r>
              <w:rPr>
                <w:rFonts w:ascii="ArialMT-Identity-H" w:hAnsi="ArialMT-Identity-H" w:cs="ArialMT-Identity-H"/>
                <w:sz w:val="20"/>
                <w:szCs w:val="20"/>
              </w:rPr>
              <w:t>”</w:t>
            </w:r>
          </w:p>
          <w:p w14:paraId="2541F7A5" w14:textId="77777777" w:rsidR="00230199" w:rsidRDefault="00230199" w:rsidP="00EA1219">
            <w:pPr>
              <w:autoSpaceDE w:val="0"/>
              <w:autoSpaceDN w:val="0"/>
              <w:adjustRightInd w:val="0"/>
              <w:rPr>
                <w:rFonts w:ascii="ArialMT-Identity-H" w:hAnsi="ArialMT-Identity-H" w:cs="ArialMT-Identity-H"/>
                <w:sz w:val="20"/>
                <w:szCs w:val="20"/>
              </w:rPr>
            </w:pPr>
          </w:p>
          <w:p w14:paraId="6EC6450A" w14:textId="0A4B5C9F" w:rsidR="00230199" w:rsidRDefault="00230199" w:rsidP="0023019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“Honestly, Dr. Cordova is an amazing professor! I went into this course thinking it was extremely hard the first time hope this time I get all this information. Sure enough I did! I hated motor learning the first time i took it at utsa. Now that I took it in the summer with Cordova he used real life examples to help the class understand the concepts. While the book is important I just used it as reference to something i might have missed during his lectures in class. I hope he continues to teach Motor Learning and change students lives like he did mine, well motor learning wise because I love that subject now! If UTSA were to EVER get rid of him, they would be loosing an amazing asset to their school.”</w:t>
            </w:r>
          </w:p>
          <w:p w14:paraId="0EA89339" w14:textId="77777777" w:rsidR="00230199" w:rsidRDefault="00230199" w:rsidP="00230199">
            <w:pPr>
              <w:autoSpaceDE w:val="0"/>
              <w:autoSpaceDN w:val="0"/>
              <w:adjustRightInd w:val="0"/>
              <w:rPr>
                <w:rFonts w:ascii="ArialMT-Identity-H" w:hAnsi="ArialMT-Identity-H" w:cs="ArialMT-Identity-H"/>
                <w:sz w:val="20"/>
                <w:szCs w:val="20"/>
              </w:rPr>
            </w:pPr>
          </w:p>
          <w:p w14:paraId="105BBCAC" w14:textId="4F882E5B" w:rsidR="00230199" w:rsidRDefault="00230199" w:rsidP="0023019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“I was very happy with Mr Cordova's teaching methods. I felt I've learned exactly what I need to from this course. He was</w:t>
            </w:r>
          </w:p>
          <w:p w14:paraId="7424AAE0" w14:textId="524B5D0F" w:rsidR="00230199" w:rsidRDefault="00230199" w:rsidP="0023019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direct with his information and I was able to retain it very effectively.”</w:t>
            </w:r>
            <w:r>
              <w:rPr>
                <w:rFonts w:ascii="ArialMT-Identity-H" w:hAnsi="ArialMT-Identity-H" w:cs="ArialMT-Identity-H"/>
                <w:sz w:val="20"/>
                <w:szCs w:val="20"/>
              </w:rPr>
              <w:br/>
            </w:r>
          </w:p>
          <w:p w14:paraId="02FFE819" w14:textId="6FEEA288" w:rsidR="00230199" w:rsidRDefault="00230199" w:rsidP="0023019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“Love the teaching style of my professor. It was easy to be an active learner in class and focus on the material that was being taught. He also gave many extra credit opportunities.”</w:t>
            </w:r>
          </w:p>
          <w:p w14:paraId="101C709F" w14:textId="77777777" w:rsidR="00230199" w:rsidRDefault="00230199" w:rsidP="00230199">
            <w:pPr>
              <w:autoSpaceDE w:val="0"/>
              <w:autoSpaceDN w:val="0"/>
              <w:adjustRightInd w:val="0"/>
              <w:rPr>
                <w:rFonts w:ascii="ArialMT-Identity-H" w:hAnsi="ArialMT-Identity-H" w:cs="ArialMT-Identity-H"/>
                <w:sz w:val="20"/>
                <w:szCs w:val="20"/>
              </w:rPr>
            </w:pPr>
          </w:p>
          <w:p w14:paraId="2E194028" w14:textId="4098C2FF" w:rsidR="00230199" w:rsidRDefault="00230199" w:rsidP="00230199">
            <w:pPr>
              <w:autoSpaceDE w:val="0"/>
              <w:autoSpaceDN w:val="0"/>
              <w:adjustRightInd w:val="0"/>
              <w:rPr>
                <w:rFonts w:ascii="ArialMT-Identity-H" w:hAnsi="ArialMT-Identity-H" w:cs="ArialMT-Identity-H"/>
                <w:sz w:val="20"/>
                <w:szCs w:val="20"/>
              </w:rPr>
            </w:pPr>
            <w:r>
              <w:rPr>
                <w:rFonts w:ascii="ArialMT-Identity-H" w:hAnsi="ArialMT-Identity-H" w:cs="ArialMT-Identity-H"/>
                <w:sz w:val="20"/>
                <w:szCs w:val="20"/>
              </w:rPr>
              <w:t>“Professor Cordova is an excellent teacher. When he introduces a new concept, he makes sure to explain in a way that we all understand. That is something unique that very few professors do.”</w:t>
            </w:r>
          </w:p>
          <w:p w14:paraId="2A0C63B5" w14:textId="77777777" w:rsidR="00230199" w:rsidRDefault="00230199" w:rsidP="00230199">
            <w:pPr>
              <w:autoSpaceDE w:val="0"/>
              <w:autoSpaceDN w:val="0"/>
              <w:adjustRightInd w:val="0"/>
              <w:rPr>
                <w:rFonts w:ascii="ArialMT-Identity-H" w:hAnsi="ArialMT-Identity-H" w:cs="ArialMT-Identity-H"/>
                <w:sz w:val="20"/>
                <w:szCs w:val="20"/>
              </w:rPr>
            </w:pPr>
          </w:p>
          <w:p w14:paraId="3859E342" w14:textId="77777777" w:rsidR="00230199" w:rsidRDefault="00230199" w:rsidP="00230199">
            <w:pPr>
              <w:autoSpaceDE w:val="0"/>
              <w:autoSpaceDN w:val="0"/>
              <w:adjustRightInd w:val="0"/>
              <w:rPr>
                <w:rFonts w:ascii="ArialMT-Identity-H" w:hAnsi="ArialMT-Identity-H" w:cs="ArialMT-Identity-H"/>
                <w:sz w:val="20"/>
                <w:szCs w:val="20"/>
              </w:rPr>
            </w:pPr>
          </w:p>
          <w:p w14:paraId="6B701FE9" w14:textId="2EBE607B" w:rsidR="00230199" w:rsidRDefault="000A0219" w:rsidP="00230199">
            <w:pPr>
              <w:autoSpaceDE w:val="0"/>
              <w:autoSpaceDN w:val="0"/>
              <w:adjustRightInd w:val="0"/>
              <w:rPr>
                <w:rFonts w:ascii="Calibri" w:hAnsi="Calibri"/>
                <w:sz w:val="20"/>
              </w:rPr>
            </w:pPr>
            <w:r>
              <w:rPr>
                <w:noProof/>
              </w:rPr>
              <w:drawing>
                <wp:inline distT="0" distB="0" distL="0" distR="0" wp14:anchorId="58882287" wp14:editId="547A212E">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42DB76D" w14:textId="77777777" w:rsidR="00230199" w:rsidRDefault="00230199" w:rsidP="00230199">
            <w:pPr>
              <w:autoSpaceDE w:val="0"/>
              <w:autoSpaceDN w:val="0"/>
              <w:adjustRightInd w:val="0"/>
              <w:rPr>
                <w:rFonts w:ascii="Calibri" w:hAnsi="Calibri"/>
                <w:sz w:val="20"/>
              </w:rPr>
            </w:pPr>
          </w:p>
          <w:p w14:paraId="60A6674F" w14:textId="1E8A7662" w:rsidR="00230199" w:rsidRDefault="00230199" w:rsidP="00230199">
            <w:pPr>
              <w:autoSpaceDE w:val="0"/>
              <w:autoSpaceDN w:val="0"/>
              <w:adjustRightInd w:val="0"/>
              <w:rPr>
                <w:rFonts w:ascii="Calibri" w:hAnsi="Calibri"/>
                <w:sz w:val="20"/>
              </w:rPr>
            </w:pPr>
          </w:p>
          <w:p w14:paraId="507D9975" w14:textId="5574111B" w:rsidR="00AC5CDE" w:rsidRPr="001C35D3" w:rsidRDefault="000A0219" w:rsidP="0096757A">
            <w:pPr>
              <w:rPr>
                <w:rFonts w:ascii="Calibri" w:hAnsi="Calibri"/>
                <w:color w:val="0000FF"/>
                <w:sz w:val="20"/>
              </w:rPr>
            </w:pPr>
            <w:r>
              <w:rPr>
                <w:noProof/>
              </w:rPr>
              <w:drawing>
                <wp:inline distT="0" distB="0" distL="0" distR="0" wp14:anchorId="60C1205C" wp14:editId="4DB9F49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AC5CDE" w:rsidRPr="00A743EB" w14:paraId="07EC8A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5"/>
        </w:trPr>
        <w:tc>
          <w:tcPr>
            <w:tcW w:w="11088" w:type="dxa"/>
            <w:gridSpan w:val="3"/>
          </w:tcPr>
          <w:p w14:paraId="477CB5A3" w14:textId="1498F98F" w:rsidR="0089688B" w:rsidRDefault="0089688B" w:rsidP="008F3F4C">
            <w:pPr>
              <w:rPr>
                <w:sz w:val="20"/>
              </w:rPr>
            </w:pPr>
            <w:r>
              <w:rPr>
                <w:sz w:val="20"/>
              </w:rPr>
              <w:t>2. Describe</w:t>
            </w:r>
            <w:r w:rsidRPr="004F735B">
              <w:rPr>
                <w:sz w:val="20"/>
              </w:rPr>
              <w:t xml:space="preserve"> </w:t>
            </w:r>
            <w:r>
              <w:rPr>
                <w:sz w:val="20"/>
              </w:rPr>
              <w:t xml:space="preserve">how your </w:t>
            </w:r>
            <w:r w:rsidRPr="004F735B">
              <w:rPr>
                <w:sz w:val="20"/>
              </w:rPr>
              <w:t xml:space="preserve">commitment to </w:t>
            </w:r>
            <w:r w:rsidRPr="002E100F">
              <w:rPr>
                <w:sz w:val="20"/>
              </w:rPr>
              <w:t xml:space="preserve">undergraduate </w:t>
            </w:r>
            <w:r w:rsidRPr="004F735B">
              <w:rPr>
                <w:sz w:val="20"/>
              </w:rPr>
              <w:t xml:space="preserve">teaching </w:t>
            </w:r>
            <w:r>
              <w:rPr>
                <w:sz w:val="20"/>
              </w:rPr>
              <w:t xml:space="preserve">is </w:t>
            </w:r>
            <w:r w:rsidRPr="002E100F">
              <w:rPr>
                <w:sz w:val="20"/>
              </w:rPr>
              <w:t xml:space="preserve">demonstrated </w:t>
            </w:r>
            <w:r>
              <w:rPr>
                <w:sz w:val="20"/>
              </w:rPr>
              <w:t>beyond the classroom, e.g.,</w:t>
            </w:r>
            <w:r w:rsidRPr="002E100F">
              <w:rPr>
                <w:sz w:val="20"/>
              </w:rPr>
              <w:t xml:space="preserve"> mentoring students, service learning, </w:t>
            </w:r>
            <w:r>
              <w:rPr>
                <w:sz w:val="20"/>
              </w:rPr>
              <w:t>study sessions</w:t>
            </w:r>
            <w:r w:rsidRPr="002E100F">
              <w:rPr>
                <w:sz w:val="20"/>
              </w:rPr>
              <w:t>, availab</w:t>
            </w:r>
            <w:r>
              <w:rPr>
                <w:sz w:val="20"/>
              </w:rPr>
              <w:t>ility</w:t>
            </w:r>
            <w:r w:rsidRPr="002E100F">
              <w:rPr>
                <w:sz w:val="20"/>
              </w:rPr>
              <w:t xml:space="preserve"> to students, </w:t>
            </w:r>
            <w:r w:rsidRPr="00E378E3">
              <w:rPr>
                <w:sz w:val="20"/>
              </w:rPr>
              <w:t xml:space="preserve">field experiences, </w:t>
            </w:r>
            <w:r>
              <w:rPr>
                <w:sz w:val="20"/>
              </w:rPr>
              <w:t xml:space="preserve">advising (i.e. </w:t>
            </w:r>
            <w:r w:rsidRPr="00E378E3">
              <w:rPr>
                <w:sz w:val="20"/>
              </w:rPr>
              <w:t>undergraduate research</w:t>
            </w:r>
            <w:r>
              <w:rPr>
                <w:sz w:val="20"/>
              </w:rPr>
              <w:t xml:space="preserve">, and/or </w:t>
            </w:r>
            <w:r w:rsidRPr="002E100F">
              <w:rPr>
                <w:sz w:val="20"/>
              </w:rPr>
              <w:t>undergraduate thesis</w:t>
            </w:r>
            <w:r>
              <w:rPr>
                <w:sz w:val="20"/>
              </w:rPr>
              <w:t>).</w:t>
            </w:r>
          </w:p>
          <w:p w14:paraId="0975D156" w14:textId="34588CD9" w:rsidR="00AC5CDE" w:rsidRPr="00A743EB" w:rsidRDefault="00AC5CDE" w:rsidP="008F3F4C">
            <w:pPr>
              <w:rPr>
                <w:rFonts w:ascii="Calibri" w:hAnsi="Calibri"/>
                <w:sz w:val="14"/>
              </w:rPr>
            </w:pPr>
          </w:p>
        </w:tc>
      </w:tr>
      <w:tr w:rsidR="00AC5CDE" w:rsidRPr="00A743EB" w14:paraId="2B5CDE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1BA4ACD6" w14:textId="5162755C" w:rsidR="00AC5CDE" w:rsidRDefault="00AC5CDE" w:rsidP="00AC5CDE">
            <w:pPr>
              <w:jc w:val="center"/>
              <w:rPr>
                <w:rFonts w:ascii="Calibri" w:hAnsi="Calibri"/>
                <w:sz w:val="16"/>
              </w:rPr>
            </w:pPr>
            <w:r w:rsidRPr="00E378E3">
              <w:rPr>
                <w:rFonts w:ascii="Calibri" w:hAnsi="Calibri"/>
                <w:sz w:val="16"/>
              </w:rPr>
              <w:t>Comments:</w:t>
            </w:r>
          </w:p>
          <w:p w14:paraId="104F2A21" w14:textId="77777777" w:rsidR="00230199" w:rsidRDefault="00230199" w:rsidP="00AC5CDE">
            <w:pPr>
              <w:jc w:val="center"/>
              <w:rPr>
                <w:rFonts w:ascii="Calibri" w:hAnsi="Calibri"/>
                <w:sz w:val="16"/>
              </w:rPr>
            </w:pPr>
          </w:p>
          <w:p w14:paraId="155AA46C" w14:textId="77777777" w:rsidR="00230199" w:rsidRDefault="00230199" w:rsidP="00230199">
            <w:r>
              <w:t xml:space="preserve">I have based my teaching philosophy on student learner outcomes rather than content-specific goals. I have found that students are quite energetic and at times might lose focus of content-specific goals, therefore by focusing on learner outcomes and making material relevant, students begin to improve their creative/critical thinking and problem solving skills. I have tried to harness that energy in the intellectual discipline of a classroom with high expectations for the quality of their work. In teaching, I also believe in trying to motivate and channel students' enthusiasm for a subject through projects, participation in field work, and in research opportunities. I strongly believe that the best teaching occurs when learners understand underlying principles and can apply them to problems in new contexts (Bransford et al., </w:t>
            </w:r>
            <w:r w:rsidRPr="000B40D8">
              <w:t xml:space="preserve">1999). It is through these </w:t>
            </w:r>
            <w:r w:rsidRPr="000B40D8">
              <w:rPr>
                <w:i/>
              </w:rPr>
              <w:t>significant learning experiences</w:t>
            </w:r>
            <w:r w:rsidRPr="000B40D8">
              <w:t xml:space="preserve"> that enables student</w:t>
            </w:r>
            <w:r>
              <w:t>s</w:t>
            </w:r>
            <w:r w:rsidRPr="000B40D8">
              <w:t xml:space="preserve"> to go beyond the traditional </w:t>
            </w:r>
            <w:r>
              <w:t>‘</w:t>
            </w:r>
            <w:r w:rsidRPr="000B40D8">
              <w:t>understand-and-remember</w:t>
            </w:r>
            <w:r>
              <w:t>’</w:t>
            </w:r>
            <w:r w:rsidRPr="000B40D8">
              <w:t xml:space="preserve"> learning settings. I also strive to provide learning-centered experiences by providing high energy settings that result in significant and lasting changes that continue after the course is over. My hope is that these significant learning experiences yield a high potential of value that would enhance student’s lives by preparing them to participate in multiple communities or preparing them for the world of work. </w:t>
            </w:r>
            <w:r>
              <w:t xml:space="preserve">My other aspect of teaching is to respect the diverse learning styles and educational </w:t>
            </w:r>
            <w:r>
              <w:lastRenderedPageBreak/>
              <w:t xml:space="preserve">goals of the students with whom I have the privilege of engaging in this co-learning experience. I have taught five different courses over these last </w:t>
            </w:r>
            <w:r w:rsidRPr="000B40D8">
              <w:t xml:space="preserve">few </w:t>
            </w:r>
            <w:r>
              <w:t xml:space="preserve">years at UTSA, three were graduate courses that I redesign/created and the other two were upper division courses (undergraduate). My major accomplishment has been showing students their great potential. For example, through my courses, I have shown students topics and areas of scholarship that they were unfamiliar and through conversations with them, we have open the dialogue of their continuation of their education (graduate school) to become a life-long learner. I have also been honored to show and advise students on research designs and proposals that they find fascinating. I also think that because of my background, many of my students are able to relate to my success and realize that it is also attainable for them. To me, these are the greatest teaching accomplishments I have obtained and will continue to strive to offer. Here are some </w:t>
            </w:r>
            <w:r w:rsidRPr="00230199">
              <w:rPr>
                <w:b/>
              </w:rPr>
              <w:t>specific examples</w:t>
            </w:r>
            <w:r>
              <w:t xml:space="preserve"> of where I have showcases my commitment to teaching beyond the classroom. </w:t>
            </w:r>
          </w:p>
          <w:p w14:paraId="493D381E" w14:textId="77777777" w:rsidR="00230199" w:rsidRDefault="00230199" w:rsidP="00230199"/>
          <w:p w14:paraId="2BFFDD30" w14:textId="1EBE6774" w:rsidR="00230199" w:rsidRPr="00344C6B" w:rsidRDefault="00230199" w:rsidP="00230199">
            <w:pPr>
              <w:rPr>
                <w:i/>
              </w:rPr>
            </w:pPr>
            <w:r w:rsidRPr="00344C6B">
              <w:rPr>
                <w:i/>
              </w:rPr>
              <w:t xml:space="preserve">Field Experiences </w:t>
            </w:r>
            <w:r>
              <w:rPr>
                <w:i/>
              </w:rPr>
              <w:t>and Motor Assessments</w:t>
            </w:r>
          </w:p>
          <w:p w14:paraId="11D5357C" w14:textId="6CDABE2B" w:rsidR="00230199" w:rsidRDefault="00230199" w:rsidP="00230199">
            <w:r>
              <w:t xml:space="preserve">In this significant learning experience, students are placed in settings where they can apply the knowledge they have learned (also relates to Motor Assessments). In this experience, students are encouraged to apply, explore, and be creative in how they interact with children. Such experiences take place in monitor settings such as the Motor Development Clinic at Timberwilde and McDermott Elementary schools and at the homeschool PE class (SHA(PE)).  This experience provides students with feedback about their professional involvement in their field experience (prior to student-teaching). In these field experiences we have </w:t>
            </w:r>
            <w:r w:rsidRPr="00230199">
              <w:rPr>
                <w:b/>
              </w:rPr>
              <w:t>performed motor assessments</w:t>
            </w:r>
            <w:r>
              <w:t xml:space="preserve"> (real life assessments of skills). In this experience, students are taught the protocol of the assessment and are trained (i.e. videos) to use the assessment appropriately and accordingly (measurements). Students then apply their training to real situations in local school districts. In addition to this significant learning experience, students are able to use their training for future assessments (when they become teachers or therapist).</w:t>
            </w:r>
          </w:p>
          <w:p w14:paraId="7EF4F47A" w14:textId="77777777" w:rsidR="00D06DD2" w:rsidRDefault="00D06DD2" w:rsidP="00230199"/>
          <w:p w14:paraId="29C8A355" w14:textId="77777777" w:rsidR="00D06DD2" w:rsidRDefault="00D06DD2" w:rsidP="00D06DD2">
            <w:pPr>
              <w:rPr>
                <w:i/>
              </w:rPr>
            </w:pPr>
            <w:r>
              <w:rPr>
                <w:i/>
              </w:rPr>
              <w:t>Blog pages/wikis/webpaint/Second Life/Wimba Classrooms</w:t>
            </w:r>
          </w:p>
          <w:p w14:paraId="112EB5F8" w14:textId="77777777" w:rsidR="00D06DD2" w:rsidRDefault="00D06DD2" w:rsidP="00D06DD2">
            <w:r>
              <w:t xml:space="preserve">Through the use of blog pages, wikis, webpaint, Wimba Classrooms I have been able to create learning experiences where students could engage their learning in an active manner. It is through these venues where discussion questions, problems (case studies), and/or videos have been uploaded and students could apply their knowledge to application and integrated their experiences in the process. Also, through these innovative venues individuals have been able to learn individually and also in group settings (via the blog, wikis and webpaint venues allows individuals to engage each other and also has the ability to change contents of items). Although I had high hopes for Second Life, it has not produced the learning experiences as expected. But as a learner of technology I hope that perhaps in the future I may use this platform or a similar one that would produce significant learning experiences for students. I had expected to use Second Life as a virtual venue where students and I could interact with each other and with other educators all over the world (cross-cultural development). Here with Second Life my intent was to lead discussions about content and research experiences from other universities. </w:t>
            </w:r>
          </w:p>
          <w:p w14:paraId="1653D96B" w14:textId="77777777" w:rsidR="00D06DD2" w:rsidRDefault="00D06DD2" w:rsidP="00230199"/>
          <w:p w14:paraId="4C9EADBD" w14:textId="77777777" w:rsidR="00230199" w:rsidRDefault="00230199" w:rsidP="00230199"/>
          <w:p w14:paraId="188E6F9F" w14:textId="3C514897" w:rsidR="00230199" w:rsidRPr="00A743EB" w:rsidRDefault="00230199" w:rsidP="00230199">
            <w:pPr>
              <w:rPr>
                <w:rFonts w:ascii="Calibri" w:hAnsi="Calibri"/>
                <w:sz w:val="20"/>
              </w:rPr>
            </w:pPr>
          </w:p>
        </w:tc>
      </w:tr>
      <w:tr w:rsidR="00AC5CDE" w:rsidRPr="00A743EB" w14:paraId="363845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30"/>
        </w:trPr>
        <w:tc>
          <w:tcPr>
            <w:tcW w:w="11088" w:type="dxa"/>
            <w:gridSpan w:val="3"/>
          </w:tcPr>
          <w:p w14:paraId="24C860DA" w14:textId="44203FD7" w:rsidR="00AC5CDE" w:rsidRPr="00A743EB" w:rsidRDefault="0089688B" w:rsidP="00C648F8">
            <w:pPr>
              <w:rPr>
                <w:rFonts w:ascii="Calibri" w:hAnsi="Calibri"/>
                <w:sz w:val="14"/>
              </w:rPr>
            </w:pPr>
            <w:r>
              <w:rPr>
                <w:sz w:val="20"/>
              </w:rPr>
              <w:lastRenderedPageBreak/>
              <w:t xml:space="preserve">3. Briefly discuss how your research (a.) contributes to undergraduate course development and (b.) is relevant to your undergraduate teaching. </w:t>
            </w:r>
            <w:r w:rsidRPr="004F735B">
              <w:rPr>
                <w:sz w:val="20"/>
              </w:rPr>
              <w:t xml:space="preserve"> </w:t>
            </w:r>
            <w:r w:rsidRPr="00182AC3">
              <w:rPr>
                <w:sz w:val="20"/>
              </w:rPr>
              <w:t>Limit your response to one paragraph each.</w:t>
            </w:r>
            <w:r>
              <w:rPr>
                <w:sz w:val="20"/>
              </w:rPr>
              <w:t xml:space="preserve"> (</w:t>
            </w:r>
            <w:r w:rsidRPr="00B24489">
              <w:rPr>
                <w:smallCaps/>
                <w:sz w:val="20"/>
              </w:rPr>
              <w:t>Note</w:t>
            </w:r>
            <w:r>
              <w:rPr>
                <w:sz w:val="20"/>
              </w:rPr>
              <w:t>: This question is optional for Non-Tenure Track faculty.)</w:t>
            </w:r>
          </w:p>
        </w:tc>
      </w:tr>
      <w:tr w:rsidR="00AC5CDE" w:rsidRPr="00A743EB" w14:paraId="66FE73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1A2499F3" w14:textId="77777777" w:rsidR="00AC5CDE" w:rsidRDefault="00AC5CDE" w:rsidP="00AC5CDE">
            <w:pPr>
              <w:jc w:val="center"/>
              <w:rPr>
                <w:rFonts w:ascii="Calibri" w:hAnsi="Calibri"/>
                <w:sz w:val="16"/>
              </w:rPr>
            </w:pPr>
            <w:r w:rsidRPr="00E378E3">
              <w:rPr>
                <w:rFonts w:ascii="Calibri" w:hAnsi="Calibri"/>
                <w:sz w:val="16"/>
              </w:rPr>
              <w:t>Comments:</w:t>
            </w:r>
          </w:p>
          <w:p w14:paraId="7870AE40" w14:textId="77777777" w:rsidR="00D06DD2" w:rsidRDefault="00D06DD2" w:rsidP="00D06DD2">
            <w:r>
              <w:t>My research agenda takes a behavioral perspective and is grounded in a developmental view with primarily focus on how we plan for action (action planning, action representation). My other lines of contribution to research are with special populations, physical activity, and environmental factors affecting motor behavior. In short, to summarize my line of research -- Developmental Motor Cognition.</w:t>
            </w:r>
          </w:p>
          <w:p w14:paraId="15D9B4E1" w14:textId="77777777" w:rsidR="00D06DD2" w:rsidRDefault="00D06DD2" w:rsidP="00D06DD2"/>
          <w:p w14:paraId="27DD11BE" w14:textId="69377845" w:rsidR="00D06DD2" w:rsidRPr="00A743EB" w:rsidRDefault="00D06DD2" w:rsidP="006E1374">
            <w:pPr>
              <w:rPr>
                <w:rFonts w:ascii="Calibri" w:hAnsi="Calibri"/>
                <w:sz w:val="20"/>
              </w:rPr>
            </w:pPr>
            <w:r>
              <w:t xml:space="preserve">In short, my research has been able to contribute to undergraduate course development by keeping current to the trends in research/science. My research using the latest technology (Oculus Rift – virtual environments, video </w:t>
            </w:r>
            <w:r w:rsidR="006E1374">
              <w:t>gaming</w:t>
            </w:r>
            <w:r>
              <w:t xml:space="preserve"> influences on physiological responses) has enable me to bring my research to the classroom and keep students engaged. Furthermore, my research has also involved undergraduate students on projects with the elderly where we have performed motor assessments with that population and with the young children. I truly believe that is presented correctly, students can become interested and eventually involved in projects.  </w:t>
            </w:r>
          </w:p>
        </w:tc>
      </w:tr>
      <w:tr w:rsidR="00AC5CDE" w:rsidRPr="00095156" w14:paraId="4D4770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088" w:type="dxa"/>
            <w:gridSpan w:val="3"/>
            <w:tcBorders>
              <w:left w:val="single" w:sz="4" w:space="0" w:color="auto"/>
            </w:tcBorders>
            <w:shd w:val="clear" w:color="auto" w:fill="8DB3E2"/>
          </w:tcPr>
          <w:p w14:paraId="4A9EE86D" w14:textId="77777777" w:rsidR="00AC5CDE" w:rsidRDefault="00AC5CDE" w:rsidP="00AC5CDE">
            <w:pPr>
              <w:jc w:val="center"/>
              <w:rPr>
                <w:rFonts w:ascii="Calibri" w:hAnsi="Calibri"/>
              </w:rPr>
            </w:pPr>
            <w:r>
              <w:rPr>
                <w:rFonts w:ascii="Calibri" w:hAnsi="Calibri"/>
                <w:b/>
              </w:rPr>
              <w:t>Additional Desirable Qualities</w:t>
            </w:r>
          </w:p>
        </w:tc>
      </w:tr>
      <w:tr w:rsidR="00AC5CDE" w:rsidRPr="00A743EB" w14:paraId="7160F5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7"/>
        </w:trPr>
        <w:tc>
          <w:tcPr>
            <w:tcW w:w="11088" w:type="dxa"/>
            <w:gridSpan w:val="3"/>
          </w:tcPr>
          <w:p w14:paraId="48B56142" w14:textId="77777777" w:rsidR="00AC5CDE" w:rsidRPr="00A743EB" w:rsidRDefault="000756AE" w:rsidP="005F5A5F">
            <w:pPr>
              <w:rPr>
                <w:rFonts w:ascii="Calibri" w:hAnsi="Calibri"/>
                <w:sz w:val="14"/>
              </w:rPr>
            </w:pPr>
            <w:r>
              <w:rPr>
                <w:sz w:val="20"/>
              </w:rPr>
              <w:t xml:space="preserve">4. </w:t>
            </w:r>
            <w:r w:rsidR="005F5A5F">
              <w:rPr>
                <w:sz w:val="20"/>
              </w:rPr>
              <w:t>Insert</w:t>
            </w:r>
            <w:r w:rsidR="008E383A">
              <w:rPr>
                <w:sz w:val="20"/>
              </w:rPr>
              <w:t xml:space="preserve"> </w:t>
            </w:r>
            <w:r w:rsidR="00640FA6">
              <w:rPr>
                <w:sz w:val="20"/>
              </w:rPr>
              <w:t>a table that summarizes the last five years</w:t>
            </w:r>
            <w:r w:rsidR="002E4F9D">
              <w:rPr>
                <w:sz w:val="20"/>
              </w:rPr>
              <w:t xml:space="preserve"> of your</w:t>
            </w:r>
            <w:r w:rsidR="00640FA6">
              <w:rPr>
                <w:sz w:val="20"/>
              </w:rPr>
              <w:t xml:space="preserve"> </w:t>
            </w:r>
            <w:r w:rsidR="00F73BF7">
              <w:rPr>
                <w:sz w:val="20"/>
              </w:rPr>
              <w:t xml:space="preserve">departmental annual evaluations for </w:t>
            </w:r>
            <w:r w:rsidR="00640FA6">
              <w:rPr>
                <w:sz w:val="20"/>
              </w:rPr>
              <w:t xml:space="preserve">teaching. </w:t>
            </w:r>
          </w:p>
        </w:tc>
      </w:tr>
      <w:tr w:rsidR="00AC5CDE" w:rsidRPr="00A743EB" w14:paraId="3CED7B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340BC1D4" w14:textId="6310D34D" w:rsidR="00AC5CDE" w:rsidRDefault="00AC5CDE" w:rsidP="00AC5CDE">
            <w:pPr>
              <w:jc w:val="center"/>
              <w:rPr>
                <w:rFonts w:ascii="Calibri" w:hAnsi="Calibri"/>
                <w:sz w:val="16"/>
              </w:rPr>
            </w:pPr>
            <w:r w:rsidRPr="00E378E3">
              <w:rPr>
                <w:rFonts w:ascii="Calibri" w:hAnsi="Calibri"/>
                <w:sz w:val="16"/>
              </w:rPr>
              <w:t>Comments:</w:t>
            </w:r>
          </w:p>
          <w:p w14:paraId="4217AF31" w14:textId="77777777" w:rsidR="004A243E" w:rsidRDefault="004A243E" w:rsidP="00AC5CDE">
            <w:pPr>
              <w:jc w:val="center"/>
              <w:rPr>
                <w:rFonts w:ascii="Calibri" w:hAnsi="Calibri"/>
                <w:sz w:val="16"/>
              </w:rPr>
            </w:pPr>
          </w:p>
          <w:p w14:paraId="21A8C817" w14:textId="77777777" w:rsidR="004A243E" w:rsidRDefault="004A243E" w:rsidP="00AC5CDE">
            <w:pPr>
              <w:jc w:val="center"/>
              <w:rPr>
                <w:rFonts w:ascii="Calibri" w:hAnsi="Calibri"/>
                <w:sz w:val="16"/>
              </w:rPr>
            </w:pPr>
            <w:r>
              <w:rPr>
                <w:rFonts w:ascii="Calibri" w:hAnsi="Calibri"/>
                <w:sz w:val="16"/>
              </w:rPr>
              <w:t xml:space="preserve">Below is a table summarizing the last five years of my departmental evaluation. The scores are based on our rubric (see below as well). </w:t>
            </w:r>
          </w:p>
          <w:p w14:paraId="17870C9D" w14:textId="77777777" w:rsidR="004A243E" w:rsidRDefault="004A243E" w:rsidP="00AC5CDE">
            <w:pPr>
              <w:jc w:val="center"/>
              <w:rPr>
                <w:rFonts w:ascii="Calibri" w:hAnsi="Calibri"/>
                <w:sz w:val="16"/>
              </w:rPr>
            </w:pPr>
          </w:p>
          <w:tbl>
            <w:tblPr>
              <w:tblW w:w="10180" w:type="dxa"/>
              <w:tblLayout w:type="fixed"/>
              <w:tblLook w:val="04A0" w:firstRow="1" w:lastRow="0" w:firstColumn="1" w:lastColumn="0" w:noHBand="0" w:noVBand="1"/>
            </w:tblPr>
            <w:tblGrid>
              <w:gridCol w:w="2260"/>
              <w:gridCol w:w="1360"/>
              <w:gridCol w:w="1360"/>
              <w:gridCol w:w="1360"/>
              <w:gridCol w:w="960"/>
              <w:gridCol w:w="960"/>
              <w:gridCol w:w="960"/>
              <w:gridCol w:w="960"/>
            </w:tblGrid>
            <w:tr w:rsidR="000A0219" w14:paraId="3E5B9A2C" w14:textId="77777777" w:rsidTr="000A0219">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C4047" w14:textId="77777777" w:rsidR="000A0219" w:rsidRDefault="000A0219" w:rsidP="004A243E">
                  <w:pPr>
                    <w:rPr>
                      <w:rFonts w:ascii="Calibri" w:hAnsi="Calibri"/>
                      <w:color w:val="000000"/>
                      <w:sz w:val="22"/>
                      <w:szCs w:val="22"/>
                    </w:rPr>
                  </w:pPr>
                  <w:r>
                    <w:rPr>
                      <w:rFonts w:ascii="Calibri" w:hAnsi="Calibri"/>
                      <w:color w:val="000000"/>
                      <w:sz w:val="22"/>
                      <w:szCs w:val="22"/>
                    </w:rPr>
                    <w:t> </w:t>
                  </w:r>
                </w:p>
              </w:tc>
              <w:tc>
                <w:tcPr>
                  <w:tcW w:w="1360" w:type="dxa"/>
                  <w:tcBorders>
                    <w:top w:val="single" w:sz="4" w:space="0" w:color="auto"/>
                    <w:left w:val="nil"/>
                    <w:bottom w:val="single" w:sz="4" w:space="0" w:color="auto"/>
                    <w:right w:val="nil"/>
                  </w:tcBorders>
                </w:tcPr>
                <w:p w14:paraId="3CCED2A9" w14:textId="7D07A46C" w:rsidR="000A0219" w:rsidRDefault="000A0219" w:rsidP="000A0219">
                  <w:pPr>
                    <w:jc w:val="right"/>
                    <w:rPr>
                      <w:rFonts w:ascii="Calibri" w:hAnsi="Calibri"/>
                      <w:color w:val="000000"/>
                      <w:sz w:val="22"/>
                      <w:szCs w:val="22"/>
                    </w:rPr>
                  </w:pPr>
                  <w:r>
                    <w:rPr>
                      <w:rFonts w:ascii="Calibri" w:hAnsi="Calibri"/>
                      <w:color w:val="000000"/>
                      <w:sz w:val="22"/>
                      <w:szCs w:val="22"/>
                    </w:rPr>
                    <w:t>2016</w:t>
                  </w:r>
                </w:p>
              </w:tc>
              <w:tc>
                <w:tcPr>
                  <w:tcW w:w="1360" w:type="dxa"/>
                  <w:tcBorders>
                    <w:top w:val="single" w:sz="4" w:space="0" w:color="auto"/>
                    <w:left w:val="nil"/>
                    <w:bottom w:val="single" w:sz="4" w:space="0" w:color="auto"/>
                    <w:right w:val="nil"/>
                  </w:tcBorders>
                </w:tcPr>
                <w:p w14:paraId="1E4522F5" w14:textId="07BEC66C" w:rsidR="000A0219" w:rsidRDefault="000A0219" w:rsidP="000A0219">
                  <w:pPr>
                    <w:jc w:val="right"/>
                    <w:rPr>
                      <w:rFonts w:ascii="Calibri" w:hAnsi="Calibri"/>
                      <w:color w:val="000000"/>
                      <w:sz w:val="22"/>
                      <w:szCs w:val="22"/>
                    </w:rPr>
                  </w:pPr>
                  <w:r>
                    <w:rPr>
                      <w:rFonts w:ascii="Calibri" w:hAnsi="Calibri"/>
                      <w:color w:val="000000"/>
                      <w:sz w:val="22"/>
                      <w:szCs w:val="22"/>
                    </w:rPr>
                    <w:t>2015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B6AA0B5" w14:textId="38CFFDB7" w:rsidR="000A0219" w:rsidRDefault="000A0219" w:rsidP="004A243E">
                  <w:pPr>
                    <w:jc w:val="right"/>
                    <w:rPr>
                      <w:rFonts w:ascii="Calibri" w:hAnsi="Calibri"/>
                      <w:color w:val="000000"/>
                      <w:sz w:val="22"/>
                      <w:szCs w:val="22"/>
                    </w:rPr>
                  </w:pPr>
                  <w:r>
                    <w:rPr>
                      <w:rFonts w:ascii="Calibri" w:hAnsi="Calibri"/>
                      <w:color w:val="000000"/>
                      <w:sz w:val="22"/>
                      <w:szCs w:val="22"/>
                    </w:rPr>
                    <w:t>2014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4A43372" w14:textId="77777777" w:rsidR="000A0219" w:rsidRDefault="000A0219" w:rsidP="004A243E">
                  <w:pPr>
                    <w:jc w:val="right"/>
                    <w:rPr>
                      <w:rFonts w:ascii="Calibri" w:hAnsi="Calibri"/>
                      <w:color w:val="000000"/>
                      <w:sz w:val="22"/>
                      <w:szCs w:val="22"/>
                    </w:rPr>
                  </w:pPr>
                  <w:r>
                    <w:rPr>
                      <w:rFonts w:ascii="Calibri" w:hAnsi="Calibri"/>
                      <w:color w:val="000000"/>
                      <w:sz w:val="22"/>
                      <w:szCs w:val="22"/>
                    </w:rPr>
                    <w:t>2013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566146" w14:textId="77777777" w:rsidR="000A0219" w:rsidRDefault="000A0219" w:rsidP="004A243E">
                  <w:pPr>
                    <w:jc w:val="right"/>
                    <w:rPr>
                      <w:rFonts w:ascii="Calibri" w:hAnsi="Calibri"/>
                      <w:color w:val="000000"/>
                      <w:sz w:val="22"/>
                      <w:szCs w:val="22"/>
                    </w:rPr>
                  </w:pPr>
                  <w:r>
                    <w:rPr>
                      <w:rFonts w:ascii="Calibri" w:hAnsi="Calibri"/>
                      <w:color w:val="000000"/>
                      <w:sz w:val="22"/>
                      <w:szCs w:val="22"/>
                    </w:rPr>
                    <w:t>2012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DE917E" w14:textId="77777777" w:rsidR="000A0219" w:rsidRDefault="000A0219" w:rsidP="004A243E">
                  <w:pPr>
                    <w:jc w:val="right"/>
                    <w:rPr>
                      <w:rFonts w:ascii="Calibri" w:hAnsi="Calibri"/>
                      <w:color w:val="000000"/>
                      <w:sz w:val="22"/>
                      <w:szCs w:val="22"/>
                    </w:rPr>
                  </w:pPr>
                  <w:r>
                    <w:rPr>
                      <w:rFonts w:ascii="Calibri" w:hAnsi="Calibri"/>
                      <w:color w:val="000000"/>
                      <w:sz w:val="22"/>
                      <w:szCs w:val="22"/>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809185" w14:textId="77777777" w:rsidR="000A0219" w:rsidRDefault="000A0219" w:rsidP="004A243E">
                  <w:pPr>
                    <w:jc w:val="right"/>
                    <w:rPr>
                      <w:rFonts w:ascii="Calibri" w:hAnsi="Calibri"/>
                      <w:color w:val="000000"/>
                      <w:sz w:val="22"/>
                      <w:szCs w:val="22"/>
                    </w:rPr>
                  </w:pPr>
                  <w:r>
                    <w:rPr>
                      <w:rFonts w:ascii="Calibri" w:hAnsi="Calibri"/>
                      <w:color w:val="000000"/>
                      <w:sz w:val="22"/>
                      <w:szCs w:val="22"/>
                    </w:rPr>
                    <w:t>2010</w:t>
                  </w:r>
                </w:p>
              </w:tc>
            </w:tr>
            <w:tr w:rsidR="000A0219" w14:paraId="7FEC91DA" w14:textId="77777777" w:rsidTr="000A0219">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5B365164" w14:textId="77777777" w:rsidR="000A0219" w:rsidRDefault="000A0219" w:rsidP="004A243E">
                  <w:pPr>
                    <w:rPr>
                      <w:rFonts w:ascii="Calibri" w:hAnsi="Calibri"/>
                      <w:color w:val="000000"/>
                      <w:sz w:val="22"/>
                      <w:szCs w:val="22"/>
                    </w:rPr>
                  </w:pPr>
                  <w:r>
                    <w:rPr>
                      <w:rFonts w:ascii="Calibri" w:hAnsi="Calibri"/>
                      <w:color w:val="000000"/>
                      <w:sz w:val="22"/>
                      <w:szCs w:val="22"/>
                    </w:rPr>
                    <w:t>Teaching</w:t>
                  </w:r>
                </w:p>
              </w:tc>
              <w:tc>
                <w:tcPr>
                  <w:tcW w:w="1360" w:type="dxa"/>
                  <w:tcBorders>
                    <w:top w:val="nil"/>
                    <w:left w:val="nil"/>
                    <w:bottom w:val="single" w:sz="4" w:space="0" w:color="auto"/>
                    <w:right w:val="nil"/>
                  </w:tcBorders>
                </w:tcPr>
                <w:p w14:paraId="3D3D8AEE" w14:textId="293BCCE1" w:rsidR="000A0219" w:rsidRDefault="000A0219" w:rsidP="004A243E">
                  <w:pPr>
                    <w:jc w:val="right"/>
                    <w:rPr>
                      <w:rFonts w:ascii="Calibri" w:hAnsi="Calibri"/>
                      <w:color w:val="000000"/>
                      <w:sz w:val="22"/>
                      <w:szCs w:val="22"/>
                    </w:rPr>
                  </w:pPr>
                  <w:r>
                    <w:rPr>
                      <w:rFonts w:ascii="Calibri" w:hAnsi="Calibri"/>
                      <w:color w:val="000000"/>
                      <w:sz w:val="22"/>
                      <w:szCs w:val="22"/>
                    </w:rPr>
                    <w:t>71</w:t>
                  </w:r>
                </w:p>
              </w:tc>
              <w:tc>
                <w:tcPr>
                  <w:tcW w:w="1360" w:type="dxa"/>
                  <w:tcBorders>
                    <w:top w:val="nil"/>
                    <w:left w:val="nil"/>
                    <w:bottom w:val="single" w:sz="4" w:space="0" w:color="auto"/>
                    <w:right w:val="nil"/>
                  </w:tcBorders>
                </w:tcPr>
                <w:p w14:paraId="02E1FE4D" w14:textId="6574646D" w:rsidR="000A0219" w:rsidRDefault="000A0219" w:rsidP="004A243E">
                  <w:pPr>
                    <w:jc w:val="right"/>
                    <w:rPr>
                      <w:rFonts w:ascii="Calibri" w:hAnsi="Calibri"/>
                      <w:color w:val="000000"/>
                      <w:sz w:val="22"/>
                      <w:szCs w:val="22"/>
                    </w:rPr>
                  </w:pPr>
                  <w:r>
                    <w:rPr>
                      <w:rFonts w:ascii="Calibri" w:hAnsi="Calibri"/>
                      <w:color w:val="000000"/>
                      <w:sz w:val="22"/>
                      <w:szCs w:val="22"/>
                    </w:rPr>
                    <w:t>65</w:t>
                  </w:r>
                </w:p>
              </w:tc>
              <w:tc>
                <w:tcPr>
                  <w:tcW w:w="1360" w:type="dxa"/>
                  <w:tcBorders>
                    <w:top w:val="nil"/>
                    <w:left w:val="nil"/>
                    <w:bottom w:val="single" w:sz="4" w:space="0" w:color="auto"/>
                    <w:right w:val="single" w:sz="4" w:space="0" w:color="auto"/>
                  </w:tcBorders>
                  <w:shd w:val="clear" w:color="auto" w:fill="auto"/>
                  <w:noWrap/>
                  <w:vAlign w:val="bottom"/>
                  <w:hideMark/>
                </w:tcPr>
                <w:p w14:paraId="4DDD4723" w14:textId="5D5AE3CC" w:rsidR="000A0219" w:rsidRDefault="000A0219" w:rsidP="004A243E">
                  <w:pPr>
                    <w:jc w:val="right"/>
                    <w:rPr>
                      <w:rFonts w:ascii="Calibri" w:hAnsi="Calibri"/>
                      <w:color w:val="000000"/>
                      <w:sz w:val="22"/>
                      <w:szCs w:val="22"/>
                    </w:rPr>
                  </w:pPr>
                  <w:r>
                    <w:rPr>
                      <w:rFonts w:ascii="Calibri" w:hAnsi="Calibri"/>
                      <w:color w:val="000000"/>
                      <w:sz w:val="22"/>
                      <w:szCs w:val="22"/>
                    </w:rPr>
                    <w:t>68</w:t>
                  </w:r>
                </w:p>
              </w:tc>
              <w:tc>
                <w:tcPr>
                  <w:tcW w:w="960" w:type="dxa"/>
                  <w:tcBorders>
                    <w:top w:val="nil"/>
                    <w:left w:val="nil"/>
                    <w:bottom w:val="single" w:sz="4" w:space="0" w:color="auto"/>
                    <w:right w:val="single" w:sz="4" w:space="0" w:color="auto"/>
                  </w:tcBorders>
                  <w:shd w:val="clear" w:color="auto" w:fill="auto"/>
                  <w:noWrap/>
                  <w:vAlign w:val="bottom"/>
                  <w:hideMark/>
                </w:tcPr>
                <w:p w14:paraId="3CFEF370" w14:textId="77777777" w:rsidR="000A0219" w:rsidRDefault="000A0219" w:rsidP="004A243E">
                  <w:pPr>
                    <w:jc w:val="right"/>
                    <w:rPr>
                      <w:rFonts w:ascii="Calibri" w:hAnsi="Calibri"/>
                      <w:color w:val="000000"/>
                      <w:sz w:val="22"/>
                      <w:szCs w:val="22"/>
                    </w:rPr>
                  </w:pPr>
                  <w:r>
                    <w:rPr>
                      <w:rFonts w:ascii="Calibri" w:hAnsi="Calibri"/>
                      <w:color w:val="000000"/>
                      <w:sz w:val="22"/>
                      <w:szCs w:val="22"/>
                    </w:rPr>
                    <w:t>69</w:t>
                  </w:r>
                </w:p>
              </w:tc>
              <w:tc>
                <w:tcPr>
                  <w:tcW w:w="960" w:type="dxa"/>
                  <w:tcBorders>
                    <w:top w:val="nil"/>
                    <w:left w:val="nil"/>
                    <w:bottom w:val="single" w:sz="4" w:space="0" w:color="auto"/>
                    <w:right w:val="single" w:sz="4" w:space="0" w:color="auto"/>
                  </w:tcBorders>
                  <w:shd w:val="clear" w:color="auto" w:fill="auto"/>
                  <w:noWrap/>
                  <w:vAlign w:val="bottom"/>
                  <w:hideMark/>
                </w:tcPr>
                <w:p w14:paraId="1BCDF4D8" w14:textId="77777777" w:rsidR="000A0219" w:rsidRDefault="000A0219" w:rsidP="004A243E">
                  <w:pPr>
                    <w:jc w:val="right"/>
                    <w:rPr>
                      <w:rFonts w:ascii="Calibri" w:hAnsi="Calibri"/>
                      <w:color w:val="000000"/>
                      <w:sz w:val="22"/>
                      <w:szCs w:val="22"/>
                    </w:rPr>
                  </w:pPr>
                  <w:r>
                    <w:rPr>
                      <w:rFonts w:ascii="Calibri" w:hAnsi="Calibri"/>
                      <w:color w:val="000000"/>
                      <w:sz w:val="22"/>
                      <w:szCs w:val="22"/>
                    </w:rPr>
                    <w:t>88</w:t>
                  </w:r>
                </w:p>
              </w:tc>
              <w:tc>
                <w:tcPr>
                  <w:tcW w:w="960" w:type="dxa"/>
                  <w:tcBorders>
                    <w:top w:val="nil"/>
                    <w:left w:val="nil"/>
                    <w:bottom w:val="single" w:sz="4" w:space="0" w:color="auto"/>
                    <w:right w:val="single" w:sz="4" w:space="0" w:color="auto"/>
                  </w:tcBorders>
                  <w:shd w:val="clear" w:color="auto" w:fill="auto"/>
                  <w:noWrap/>
                  <w:vAlign w:val="bottom"/>
                  <w:hideMark/>
                </w:tcPr>
                <w:p w14:paraId="4736BE30" w14:textId="77777777" w:rsidR="000A0219" w:rsidRDefault="000A0219" w:rsidP="004A243E">
                  <w:pPr>
                    <w:jc w:val="right"/>
                    <w:rPr>
                      <w:rFonts w:ascii="Calibri" w:hAnsi="Calibri"/>
                      <w:color w:val="000000"/>
                      <w:sz w:val="22"/>
                      <w:szCs w:val="22"/>
                    </w:rPr>
                  </w:pPr>
                  <w:r>
                    <w:rPr>
                      <w:rFonts w:ascii="Calibri" w:hAnsi="Calibri"/>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14:paraId="1A2B085D" w14:textId="77777777" w:rsidR="000A0219" w:rsidRDefault="000A0219" w:rsidP="004A243E">
                  <w:pPr>
                    <w:jc w:val="right"/>
                    <w:rPr>
                      <w:rFonts w:ascii="Calibri" w:hAnsi="Calibri"/>
                      <w:color w:val="000000"/>
                      <w:sz w:val="22"/>
                      <w:szCs w:val="22"/>
                    </w:rPr>
                  </w:pPr>
                  <w:r>
                    <w:rPr>
                      <w:rFonts w:ascii="Calibri" w:hAnsi="Calibri"/>
                      <w:color w:val="000000"/>
                      <w:sz w:val="22"/>
                      <w:szCs w:val="22"/>
                    </w:rPr>
                    <w:t>55</w:t>
                  </w:r>
                </w:p>
              </w:tc>
            </w:tr>
          </w:tbl>
          <w:p w14:paraId="31A44FA2" w14:textId="77777777" w:rsidR="004A243E" w:rsidRDefault="004A243E" w:rsidP="00AC5CDE">
            <w:pPr>
              <w:jc w:val="center"/>
              <w:rPr>
                <w:rFonts w:ascii="Calibri" w:hAnsi="Calibri"/>
                <w:sz w:val="20"/>
              </w:rPr>
            </w:pPr>
          </w:p>
          <w:p w14:paraId="078FC203" w14:textId="77777777" w:rsidR="004A243E" w:rsidRDefault="004A243E" w:rsidP="00AC5CDE">
            <w:pPr>
              <w:jc w:val="center"/>
              <w:rPr>
                <w:rFonts w:ascii="Calibri" w:hAnsi="Calibri"/>
                <w:sz w:val="20"/>
              </w:rPr>
            </w:pPr>
            <w:bookmarkStart w:id="0" w:name="_GoBack"/>
            <w:bookmarkEnd w:id="0"/>
          </w:p>
          <w:tbl>
            <w:tblPr>
              <w:tblW w:w="12956" w:type="dxa"/>
              <w:tblLayout w:type="fixed"/>
              <w:tblLook w:val="04A0" w:firstRow="1" w:lastRow="0" w:firstColumn="1" w:lastColumn="0" w:noHBand="0" w:noVBand="1"/>
            </w:tblPr>
            <w:tblGrid>
              <w:gridCol w:w="612"/>
              <w:gridCol w:w="277"/>
              <w:gridCol w:w="11178"/>
              <w:gridCol w:w="889"/>
            </w:tblGrid>
            <w:tr w:rsidR="004A243E" w14:paraId="43CD551A" w14:textId="77777777" w:rsidTr="004A243E">
              <w:trPr>
                <w:trHeight w:val="1455"/>
              </w:trPr>
              <w:tc>
                <w:tcPr>
                  <w:tcW w:w="12956" w:type="dxa"/>
                  <w:gridSpan w:val="4"/>
                  <w:tcBorders>
                    <w:top w:val="nil"/>
                    <w:left w:val="nil"/>
                    <w:bottom w:val="nil"/>
                    <w:right w:val="nil"/>
                  </w:tcBorders>
                  <w:shd w:val="clear" w:color="auto" w:fill="auto"/>
                  <w:noWrap/>
                  <w:vAlign w:val="bottom"/>
                  <w:hideMark/>
                </w:tcPr>
                <w:tbl>
                  <w:tblPr>
                    <w:tblW w:w="12940" w:type="dxa"/>
                    <w:tblCellSpacing w:w="0" w:type="dxa"/>
                    <w:tblLayout w:type="fixed"/>
                    <w:tblCellMar>
                      <w:left w:w="0" w:type="dxa"/>
                      <w:right w:w="0" w:type="dxa"/>
                    </w:tblCellMar>
                    <w:tblLook w:val="04A0" w:firstRow="1" w:lastRow="0" w:firstColumn="1" w:lastColumn="0" w:noHBand="0" w:noVBand="1"/>
                  </w:tblPr>
                  <w:tblGrid>
                    <w:gridCol w:w="12940"/>
                  </w:tblGrid>
                  <w:tr w:rsidR="004A243E" w14:paraId="6B386C85" w14:textId="77777777" w:rsidTr="004A243E">
                    <w:trPr>
                      <w:trHeight w:val="1455"/>
                      <w:tblCellSpacing w:w="0" w:type="dxa"/>
                    </w:trPr>
                    <w:tc>
                      <w:tcPr>
                        <w:tcW w:w="12940" w:type="dxa"/>
                        <w:tcBorders>
                          <w:top w:val="nil"/>
                          <w:left w:val="nil"/>
                          <w:bottom w:val="nil"/>
                          <w:right w:val="nil"/>
                        </w:tcBorders>
                        <w:shd w:val="clear" w:color="000000" w:fill="FFFFFF"/>
                        <w:hideMark/>
                      </w:tcPr>
                      <w:p w14:paraId="017E7418" w14:textId="6D413A53" w:rsidR="004A243E" w:rsidRDefault="004A243E" w:rsidP="004A243E">
                        <w:pPr>
                          <w:jc w:val="center"/>
                          <w:rPr>
                            <w:b/>
                            <w:bCs/>
                            <w:sz w:val="32"/>
                            <w:szCs w:val="32"/>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7199F04" wp14:editId="1176FAD0">
                                  <wp:simplePos x="0" y="0"/>
                                  <wp:positionH relativeFrom="column">
                                    <wp:posOffset>1295400</wp:posOffset>
                                  </wp:positionH>
                                  <wp:positionV relativeFrom="paragraph">
                                    <wp:posOffset>561975</wp:posOffset>
                                  </wp:positionV>
                                  <wp:extent cx="4829175"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4829175" cy="405432"/>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460E221" w14:textId="77777777" w:rsidR="004A243E" w:rsidRPr="000479BC" w:rsidRDefault="004A243E" w:rsidP="004A243E">
                                              <w:pPr>
                                                <w:pStyle w:val="NormalWeb"/>
                                                <w:spacing w:before="0" w:beforeAutospacing="0" w:after="0" w:afterAutospacing="0"/>
                                                <w:jc w:val="center"/>
                                                <w:rPr>
                                                  <w14:props3d w14:extrusionH="82550" w14:contourW="0" w14:prstMaterial="warmMatte">
                                                    <w14:bevelT w14:w="63500" w14:h="57150" w14:prst="slope"/>
                                                  </w14:props3d>
                                                </w:rPr>
                                              </w:pPr>
                                              <w:r w:rsidRPr="000479BC">
                                                <w:rPr>
                                                  <w:rFonts w:asciiTheme="minorHAnsi" w:hAnsi="Cambria" w:cstheme="minorBidi"/>
                                                  <w:color w:val="000000" w:themeColor="text1"/>
                                                  <w:sz w:val="40"/>
                                                  <w:szCs w:val="40"/>
                                                  <w14:props3d w14:extrusionH="82550" w14:contourW="0" w14:prstMaterial="warmMatte">
                                                    <w14:bevelT w14:w="63500" w14:h="57150" w14:prst="slope"/>
                                                  </w14:props3d>
                                                </w:rPr>
                                                <w:t xml:space="preserve">      </w:t>
                                              </w:r>
                                              <w:r w:rsidRPr="004A243E">
                                                <w:rPr>
                                                  <w:rFonts w:asciiTheme="minorHAnsi" w:hAnsi="Cambria" w:cstheme="minorBidi"/>
                                                  <w:color w:val="595959" w:themeColor="text1" w:themeTint="A6"/>
                                                  <w:sz w:val="36"/>
                                                  <w:szCs w:val="36"/>
                                                  <w14:shadow w14:blurRad="330200" w14:dist="596900" w14:dir="5940000" w14:sx="1000" w14:sy="1000" w14:kx="0" w14:ky="0" w14:algn="ctr">
                                                    <w14:schemeClr w14:val="tx1">
                                                      <w14:alpha w14:val="6000"/>
                                                      <w14:lumMod w14:val="65000"/>
                                                      <w14:lumOff w14:val="35000"/>
                                                    </w14:schemeClr>
                                                  </w14:shadow>
                                                  <w14:textOutline w14:w="9525" w14:cap="flat" w14:cmpd="sng" w14:algn="ctr">
                                                    <w14:solidFill>
                                                      <w14:schemeClr w14:val="tx2">
                                                        <w14:lumMod w14:val="60000"/>
                                                        <w14:lumOff w14:val="40000"/>
                                                      </w14:schemeClr>
                                                    </w14:solidFill>
                                                    <w14:prstDash w14:val="solid"/>
                                                    <w14:round/>
                                                  </w14:textOutline>
                                                  <w14:textFill>
                                                    <w14:solidFill>
                                                      <w14:schemeClr w14:val="tx1">
                                                        <w14:alpha w14:val="37000"/>
                                                        <w14:lumMod w14:val="65000"/>
                                                        <w14:lumOff w14:val="35000"/>
                                                      </w14:schemeClr>
                                                    </w14:solidFill>
                                                  </w14:textFill>
                                                  <w14:props3d w14:extrusionH="82550" w14:contourW="0" w14:prstMaterial="warmMatte">
                                                    <w14:bevelT w14:w="63500" w14:h="57150" w14:prst="slope"/>
                                                  </w14:props3d>
                                                </w:rPr>
                                                <w:t>(Minimum of 40 points)</w:t>
                                              </w:r>
                                            </w:p>
                                          </w:txbxContent>
                                        </wps:txbx>
                                        <wps:bodyPr wrap="square" rtlCol="0" anchor="t">
                                          <a:spAutoFit/>
                                          <a:scene3d>
                                            <a:camera prst="orthographicFront"/>
                                            <a:lightRig rig="threePt" dir="t"/>
                                          </a:scene3d>
                                          <a:sp3d extrusionH="82550">
                                            <a:bevelT w="63500" h="57150" prst="slope"/>
                                          </a:sp3d>
                                        </wps:bodyPr>
                                      </wps:wsp>
                                    </a:graphicData>
                                  </a:graphic>
                                  <wp14:sizeRelH relativeFrom="page">
                                    <wp14:pctWidth>0</wp14:pctWidth>
                                  </wp14:sizeRelH>
                                  <wp14:sizeRelV relativeFrom="page">
                                    <wp14:pctHeight>0</wp14:pctHeight>
                                  </wp14:sizeRelV>
                                </wp:anchor>
                              </w:drawing>
                            </mc:Choice>
                            <mc:Fallback>
                              <w:pict>
                                <v:shapetype w14:anchorId="77199F04" id="_x0000_t202" coordsize="21600,21600" o:spt="202" path="m,l,21600r21600,l21600,xe">
                                  <v:stroke joinstyle="miter"/>
                                  <v:path gradientshapeok="t" o:connecttype="rect"/>
                                </v:shapetype>
                                <v:shape id="Text Box 3" o:spid="_x0000_s1026" type="#_x0000_t202" style="position:absolute;left:0;text-align:left;margin-left:102pt;margin-top:44.25pt;width:380.2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" filled="f" stroked="f">
                                  <v:textbox style="mso-fit-shape-to-text:t">
                                    <w:txbxContent>
                                      <w:p w14:paraId="6460E221" w14:textId="77777777" w:rsidR="004A243E" w:rsidRPr="000479BC" w:rsidRDefault="004A243E" w:rsidP="004A243E">
                                        <w:pPr>
                                          <w:pStyle w:val="NormalWeb"/>
                                          <w:spacing w:before="0" w:beforeAutospacing="0" w:after="0" w:afterAutospacing="0"/>
                                          <w:jc w:val="center"/>
                                          <w:rPr>
                                            <w14:props3d w14:extrusionH="82550" w14:contourW="0" w14:prstMaterial="warmMatte">
                                              <w14:bevelT w14:w="63500" w14:h="57150" w14:prst="slope"/>
                                            </w14:props3d>
                                          </w:rPr>
                                        </w:pPr>
                                        <w:r w:rsidRPr="000479BC">
                                          <w:rPr>
                                            <w:rFonts w:asciiTheme="minorHAnsi" w:hAnsi="Cambria" w:cstheme="minorBidi"/>
                                            <w:color w:val="000000" w:themeColor="text1"/>
                                            <w:sz w:val="40"/>
                                            <w:szCs w:val="40"/>
                                            <w14:props3d w14:extrusionH="82550" w14:contourW="0" w14:prstMaterial="warmMatte">
                                              <w14:bevelT w14:w="63500" w14:h="57150" w14:prst="slope"/>
                                            </w14:props3d>
                                          </w:rPr>
                                          <w:t xml:space="preserve">      </w:t>
                                        </w:r>
                                        <w:r w:rsidRPr="004A243E">
                                          <w:rPr>
                                            <w:rFonts w:asciiTheme="minorHAnsi" w:hAnsi="Cambria" w:cstheme="minorBidi"/>
                                            <w:color w:val="595959" w:themeColor="text1" w:themeTint="A6"/>
                                            <w:sz w:val="36"/>
                                            <w:szCs w:val="36"/>
                                            <w14:shadow w14:blurRad="330200" w14:dist="596900" w14:dir="5940000" w14:sx="1000" w14:sy="1000" w14:kx="0" w14:ky="0" w14:algn="ctr">
                                              <w14:schemeClr w14:val="tx1">
                                                <w14:alpha w14:val="6000"/>
                                                <w14:lumMod w14:val="65000"/>
                                                <w14:lumOff w14:val="35000"/>
                                              </w14:schemeClr>
                                            </w14:shadow>
                                            <w14:textOutline w14:w="9525" w14:cap="flat" w14:cmpd="sng" w14:algn="ctr">
                                              <w14:solidFill>
                                                <w14:schemeClr w14:val="tx2">
                                                  <w14:lumMod w14:val="60000"/>
                                                  <w14:lumOff w14:val="40000"/>
                                                </w14:schemeClr>
                                              </w14:solidFill>
                                              <w14:prstDash w14:val="solid"/>
                                              <w14:round/>
                                            </w14:textOutline>
                                            <w14:textFill>
                                              <w14:solidFill>
                                                <w14:schemeClr w14:val="tx1">
                                                  <w14:alpha w14:val="37000"/>
                                                  <w14:lumMod w14:val="65000"/>
                                                  <w14:lumOff w14:val="35000"/>
                                                </w14:schemeClr>
                                              </w14:solidFill>
                                            </w14:textFill>
                                            <w14:props3d w14:extrusionH="82550" w14:contourW="0" w14:prstMaterial="warmMatte">
                                              <w14:bevelT w14:w="63500" w14:h="57150" w14:prst="slope"/>
                                            </w14:props3d>
                                          </w:rPr>
                                          <w:t>(Minimum of 40 points)</w:t>
                                        </w:r>
                                      </w:p>
                                    </w:txbxContent>
                                  </v:textbox>
                                </v:shape>
                              </w:pict>
                            </mc:Fallback>
                          </mc:AlternateContent>
                        </w:r>
                        <w:r>
                          <w:rPr>
                            <w:b/>
                            <w:bCs/>
                            <w:sz w:val="32"/>
                            <w:szCs w:val="32"/>
                          </w:rPr>
                          <w:t xml:space="preserve">                            </w:t>
                        </w:r>
                      </w:p>
                    </w:tc>
                  </w:tr>
                </w:tbl>
                <w:p w14:paraId="6EA8262C" w14:textId="77777777" w:rsidR="004A243E" w:rsidRDefault="004A243E" w:rsidP="004A243E">
                  <w:pPr>
                    <w:rPr>
                      <w:rFonts w:ascii="Arial" w:hAnsi="Arial" w:cs="Arial"/>
                      <w:sz w:val="20"/>
                      <w:szCs w:val="20"/>
                    </w:rPr>
                  </w:pPr>
                </w:p>
              </w:tc>
            </w:tr>
            <w:tr w:rsidR="004A243E" w14:paraId="18E4B633" w14:textId="77777777" w:rsidTr="004A243E">
              <w:trPr>
                <w:trHeight w:val="615"/>
              </w:trPr>
              <w:tc>
                <w:tcPr>
                  <w:tcW w:w="12067" w:type="dxa"/>
                  <w:gridSpan w:val="3"/>
                  <w:tcBorders>
                    <w:top w:val="nil"/>
                    <w:left w:val="nil"/>
                    <w:bottom w:val="nil"/>
                    <w:right w:val="nil"/>
                  </w:tcBorders>
                  <w:shd w:val="clear" w:color="8DB4E2" w:fill="auto"/>
                  <w:hideMark/>
                </w:tcPr>
                <w:p w14:paraId="3746AEAC" w14:textId="77777777" w:rsidR="004A243E" w:rsidRDefault="004A243E" w:rsidP="004A243E">
                  <w:pPr>
                    <w:jc w:val="right"/>
                    <w:rPr>
                      <w:rFonts w:ascii="Cambria" w:hAnsi="Cambria" w:cs="Arial"/>
                      <w:b/>
                      <w:bCs/>
                      <w:color w:val="1F497D"/>
                      <w:sz w:val="36"/>
                      <w:szCs w:val="36"/>
                    </w:rPr>
                  </w:pPr>
                  <w:r>
                    <w:rPr>
                      <w:rFonts w:ascii="Cambria" w:hAnsi="Cambria" w:cs="Arial"/>
                      <w:b/>
                      <w:bCs/>
                      <w:color w:val="1F497D"/>
                      <w:sz w:val="36"/>
                      <w:szCs w:val="36"/>
                    </w:rPr>
                    <w:t xml:space="preserve">  Your teaching score:</w:t>
                  </w:r>
                </w:p>
              </w:tc>
              <w:tc>
                <w:tcPr>
                  <w:tcW w:w="889" w:type="dxa"/>
                  <w:tcBorders>
                    <w:top w:val="nil"/>
                    <w:left w:val="nil"/>
                    <w:bottom w:val="nil"/>
                    <w:right w:val="nil"/>
                  </w:tcBorders>
                  <w:shd w:val="clear" w:color="000000" w:fill="FFFFFF"/>
                  <w:noWrap/>
                  <w:vAlign w:val="center"/>
                  <w:hideMark/>
                </w:tcPr>
                <w:p w14:paraId="2DA7C95D"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5711D08" w14:textId="77777777" w:rsidTr="004A243E">
              <w:trPr>
                <w:trHeight w:val="510"/>
              </w:trPr>
              <w:tc>
                <w:tcPr>
                  <w:tcW w:w="612" w:type="dxa"/>
                  <w:tcBorders>
                    <w:top w:val="nil"/>
                    <w:left w:val="nil"/>
                    <w:bottom w:val="nil"/>
                    <w:right w:val="nil"/>
                  </w:tcBorders>
                  <w:shd w:val="clear" w:color="000000" w:fill="FFFF00"/>
                  <w:noWrap/>
                  <w:hideMark/>
                </w:tcPr>
                <w:p w14:paraId="192E8BF6" w14:textId="77777777" w:rsidR="004A243E" w:rsidRDefault="004A243E" w:rsidP="004A243E">
                  <w:pPr>
                    <w:jc w:val="center"/>
                  </w:pPr>
                  <w:r>
                    <w:t> </w:t>
                  </w:r>
                </w:p>
              </w:tc>
              <w:tc>
                <w:tcPr>
                  <w:tcW w:w="11455" w:type="dxa"/>
                  <w:gridSpan w:val="2"/>
                  <w:tcBorders>
                    <w:top w:val="nil"/>
                    <w:left w:val="nil"/>
                    <w:bottom w:val="nil"/>
                    <w:right w:val="nil"/>
                  </w:tcBorders>
                  <w:shd w:val="clear" w:color="000000" w:fill="FFFF00"/>
                  <w:hideMark/>
                </w:tcPr>
                <w:p w14:paraId="29BC1025"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 xml:space="preserve">Recommended Categories to Accumulate 40 Points  </w:t>
                  </w:r>
                </w:p>
              </w:tc>
              <w:tc>
                <w:tcPr>
                  <w:tcW w:w="889" w:type="dxa"/>
                  <w:tcBorders>
                    <w:top w:val="nil"/>
                    <w:left w:val="nil"/>
                    <w:bottom w:val="nil"/>
                    <w:right w:val="nil"/>
                  </w:tcBorders>
                  <w:shd w:val="clear" w:color="auto" w:fill="auto"/>
                  <w:hideMark/>
                </w:tcPr>
                <w:p w14:paraId="2EC422A0" w14:textId="77777777" w:rsidR="004A243E" w:rsidRDefault="004A243E" w:rsidP="004A243E">
                  <w:pPr>
                    <w:jc w:val="center"/>
                    <w:rPr>
                      <w:rFonts w:ascii="Calibri" w:hAnsi="Calibri" w:cs="Arial"/>
                      <w:b/>
                      <w:bCs/>
                      <w:color w:val="4F6228"/>
                      <w:sz w:val="28"/>
                      <w:szCs w:val="28"/>
                    </w:rPr>
                  </w:pPr>
                </w:p>
              </w:tc>
            </w:tr>
            <w:tr w:rsidR="004A243E" w14:paraId="539B14F5"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4F738BA1" w14:textId="77777777" w:rsidR="004A243E" w:rsidRDefault="004A243E" w:rsidP="004A243E">
                  <w:pPr>
                    <w:jc w:val="center"/>
                    <w:rPr>
                      <w:rFonts w:ascii="Calibri" w:hAnsi="Calibri" w:cs="Arial"/>
                    </w:rPr>
                  </w:pPr>
                  <w:r>
                    <w:rPr>
                      <w:rFonts w:ascii="Calibri" w:hAnsi="Calibri" w:cs="Arial"/>
                    </w:rPr>
                    <w:t>1</w:t>
                  </w:r>
                </w:p>
              </w:tc>
              <w:tc>
                <w:tcPr>
                  <w:tcW w:w="11455" w:type="dxa"/>
                  <w:gridSpan w:val="2"/>
                  <w:tcBorders>
                    <w:top w:val="nil"/>
                    <w:left w:val="nil"/>
                    <w:bottom w:val="nil"/>
                    <w:right w:val="nil"/>
                  </w:tcBorders>
                  <w:shd w:val="clear" w:color="000000" w:fill="C6EFCE"/>
                  <w:hideMark/>
                </w:tcPr>
                <w:p w14:paraId="1EC08385" w14:textId="77777777" w:rsidR="004A243E" w:rsidRDefault="004A243E" w:rsidP="004A243E">
                  <w:pPr>
                    <w:rPr>
                      <w:rFonts w:ascii="Calibri" w:hAnsi="Calibri" w:cs="Arial"/>
                      <w:color w:val="006100"/>
                    </w:rPr>
                  </w:pPr>
                  <w:r>
                    <w:rPr>
                      <w:rFonts w:ascii="Calibri" w:hAnsi="Calibri" w:cs="Arial"/>
                      <w:color w:val="006100"/>
                    </w:rPr>
                    <w:t>Meets Departmental/University Requirements for Effective Syllabus (10 pts.)</w:t>
                  </w:r>
                </w:p>
              </w:tc>
              <w:tc>
                <w:tcPr>
                  <w:tcW w:w="889" w:type="dxa"/>
                  <w:tcBorders>
                    <w:top w:val="nil"/>
                    <w:left w:val="nil"/>
                    <w:bottom w:val="nil"/>
                    <w:right w:val="nil"/>
                  </w:tcBorders>
                  <w:shd w:val="clear" w:color="000000" w:fill="FFFFFF"/>
                  <w:vAlign w:val="center"/>
                  <w:hideMark/>
                </w:tcPr>
                <w:p w14:paraId="5A824B99"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6AE01653" w14:textId="77777777" w:rsidTr="004A243E">
              <w:trPr>
                <w:trHeight w:val="840"/>
              </w:trPr>
              <w:tc>
                <w:tcPr>
                  <w:tcW w:w="612" w:type="dxa"/>
                  <w:tcBorders>
                    <w:top w:val="nil"/>
                    <w:left w:val="single" w:sz="4" w:space="0" w:color="DA9694"/>
                    <w:bottom w:val="nil"/>
                    <w:right w:val="nil"/>
                  </w:tcBorders>
                  <w:shd w:val="clear" w:color="auto" w:fill="auto"/>
                  <w:noWrap/>
                  <w:hideMark/>
                </w:tcPr>
                <w:p w14:paraId="7F7FD5D0" w14:textId="77777777" w:rsidR="004A243E" w:rsidRDefault="004A243E" w:rsidP="004A243E">
                  <w:pPr>
                    <w:jc w:val="center"/>
                    <w:rPr>
                      <w:rFonts w:ascii="Calibri" w:hAnsi="Calibri" w:cs="Arial"/>
                    </w:rPr>
                  </w:pPr>
                  <w:r>
                    <w:rPr>
                      <w:rFonts w:ascii="Calibri" w:hAnsi="Calibri" w:cs="Arial"/>
                    </w:rPr>
                    <w:t> </w:t>
                  </w:r>
                </w:p>
              </w:tc>
              <w:tc>
                <w:tcPr>
                  <w:tcW w:w="11455" w:type="dxa"/>
                  <w:gridSpan w:val="2"/>
                  <w:tcBorders>
                    <w:top w:val="single" w:sz="4" w:space="0" w:color="DA9694"/>
                    <w:left w:val="nil"/>
                    <w:bottom w:val="single" w:sz="4" w:space="0" w:color="DA9694"/>
                    <w:right w:val="single" w:sz="4" w:space="0" w:color="DA9694"/>
                  </w:tcBorders>
                  <w:shd w:val="clear" w:color="auto" w:fill="auto"/>
                  <w:hideMark/>
                </w:tcPr>
                <w:p w14:paraId="663A9275" w14:textId="77777777" w:rsidR="004A243E" w:rsidRDefault="004A243E" w:rsidP="004A243E">
                  <w:pPr>
                    <w:rPr>
                      <w:rFonts w:ascii="Calibri" w:hAnsi="Calibri" w:cs="Arial"/>
                    </w:rPr>
                  </w:pPr>
                  <w:r>
                    <w:rPr>
                      <w:rFonts w:ascii="Calibri" w:hAnsi="Calibri" w:cs="Arial"/>
                    </w:rPr>
                    <w:t xml:space="preserve">(For department chair's comments; you may enter a score based on your own assessment.) </w:t>
                  </w:r>
                </w:p>
              </w:tc>
              <w:tc>
                <w:tcPr>
                  <w:tcW w:w="889" w:type="dxa"/>
                  <w:tcBorders>
                    <w:top w:val="nil"/>
                    <w:left w:val="nil"/>
                    <w:bottom w:val="nil"/>
                    <w:right w:val="nil"/>
                  </w:tcBorders>
                  <w:shd w:val="clear" w:color="auto" w:fill="auto"/>
                  <w:hideMark/>
                </w:tcPr>
                <w:p w14:paraId="7011831E" w14:textId="77777777" w:rsidR="004A243E" w:rsidRDefault="004A243E" w:rsidP="004A243E">
                  <w:pPr>
                    <w:rPr>
                      <w:rFonts w:ascii="Calibri" w:hAnsi="Calibri" w:cs="Arial"/>
                    </w:rPr>
                  </w:pPr>
                </w:p>
              </w:tc>
            </w:tr>
            <w:tr w:rsidR="004A243E" w14:paraId="532C607A"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31C554E1" w14:textId="77777777" w:rsidR="004A243E" w:rsidRDefault="004A243E" w:rsidP="004A243E">
                  <w:pPr>
                    <w:jc w:val="center"/>
                    <w:rPr>
                      <w:rFonts w:ascii="Calibri" w:hAnsi="Calibri" w:cs="Arial"/>
                    </w:rPr>
                  </w:pPr>
                  <w:r>
                    <w:rPr>
                      <w:rFonts w:ascii="Calibri" w:hAnsi="Calibri" w:cs="Arial"/>
                    </w:rPr>
                    <w:t>2</w:t>
                  </w:r>
                </w:p>
              </w:tc>
              <w:tc>
                <w:tcPr>
                  <w:tcW w:w="11455" w:type="dxa"/>
                  <w:gridSpan w:val="2"/>
                  <w:tcBorders>
                    <w:top w:val="nil"/>
                    <w:left w:val="nil"/>
                    <w:bottom w:val="nil"/>
                    <w:right w:val="nil"/>
                  </w:tcBorders>
                  <w:shd w:val="clear" w:color="000000" w:fill="C6EFCE"/>
                  <w:hideMark/>
                </w:tcPr>
                <w:p w14:paraId="7A5616C6" w14:textId="77777777" w:rsidR="004A243E" w:rsidRDefault="004A243E" w:rsidP="004A243E">
                  <w:pPr>
                    <w:rPr>
                      <w:rFonts w:ascii="Calibri" w:hAnsi="Calibri" w:cs="Arial"/>
                      <w:color w:val="006100"/>
                    </w:rPr>
                  </w:pPr>
                  <w:r>
                    <w:rPr>
                      <w:rFonts w:ascii="Calibri" w:hAnsi="Calibri" w:cs="Arial"/>
                      <w:color w:val="006100"/>
                    </w:rPr>
                    <w:t>Appropriate Exams and Assignments (10 pts.)</w:t>
                  </w:r>
                </w:p>
              </w:tc>
              <w:tc>
                <w:tcPr>
                  <w:tcW w:w="889" w:type="dxa"/>
                  <w:tcBorders>
                    <w:top w:val="nil"/>
                    <w:left w:val="nil"/>
                    <w:bottom w:val="nil"/>
                    <w:right w:val="nil"/>
                  </w:tcBorders>
                  <w:shd w:val="clear" w:color="000000" w:fill="FFFFFF"/>
                  <w:vAlign w:val="center"/>
                  <w:hideMark/>
                </w:tcPr>
                <w:p w14:paraId="53B49E5E"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743514E8" w14:textId="77777777" w:rsidTr="004A243E">
              <w:trPr>
                <w:trHeight w:val="840"/>
              </w:trPr>
              <w:tc>
                <w:tcPr>
                  <w:tcW w:w="612" w:type="dxa"/>
                  <w:tcBorders>
                    <w:top w:val="nil"/>
                    <w:left w:val="single" w:sz="4" w:space="0" w:color="DA9694"/>
                    <w:bottom w:val="nil"/>
                    <w:right w:val="nil"/>
                  </w:tcBorders>
                  <w:shd w:val="clear" w:color="auto" w:fill="auto"/>
                  <w:noWrap/>
                  <w:hideMark/>
                </w:tcPr>
                <w:p w14:paraId="687E0A79" w14:textId="77777777" w:rsidR="004A243E" w:rsidRDefault="004A243E" w:rsidP="004A243E">
                  <w:pPr>
                    <w:jc w:val="center"/>
                    <w:rPr>
                      <w:rFonts w:ascii="Calibri" w:hAnsi="Calibri" w:cs="Arial"/>
                    </w:rPr>
                  </w:pPr>
                  <w:r>
                    <w:rPr>
                      <w:rFonts w:ascii="Calibri" w:hAnsi="Calibri" w:cs="Arial"/>
                    </w:rPr>
                    <w:t> </w:t>
                  </w:r>
                </w:p>
              </w:tc>
              <w:tc>
                <w:tcPr>
                  <w:tcW w:w="11455" w:type="dxa"/>
                  <w:gridSpan w:val="2"/>
                  <w:tcBorders>
                    <w:top w:val="single" w:sz="4" w:space="0" w:color="DA9694"/>
                    <w:left w:val="nil"/>
                    <w:bottom w:val="single" w:sz="4" w:space="0" w:color="DA9694"/>
                    <w:right w:val="single" w:sz="4" w:space="0" w:color="DA9694"/>
                  </w:tcBorders>
                  <w:shd w:val="clear" w:color="auto" w:fill="auto"/>
                  <w:hideMark/>
                </w:tcPr>
                <w:p w14:paraId="4664C236" w14:textId="77777777" w:rsidR="004A243E" w:rsidRDefault="004A243E" w:rsidP="004A243E">
                  <w:pPr>
                    <w:rPr>
                      <w:rFonts w:ascii="Calibri" w:hAnsi="Calibri" w:cs="Arial"/>
                    </w:rPr>
                  </w:pPr>
                  <w:r>
                    <w:rPr>
                      <w:rFonts w:ascii="Calibri" w:hAnsi="Calibri" w:cs="Arial"/>
                    </w:rPr>
                    <w:t>(For department chair's comments; you may enter a score based on your own assessment.)</w:t>
                  </w:r>
                </w:p>
              </w:tc>
              <w:tc>
                <w:tcPr>
                  <w:tcW w:w="889" w:type="dxa"/>
                  <w:tcBorders>
                    <w:top w:val="nil"/>
                    <w:left w:val="nil"/>
                    <w:bottom w:val="nil"/>
                    <w:right w:val="nil"/>
                  </w:tcBorders>
                  <w:shd w:val="clear" w:color="auto" w:fill="auto"/>
                  <w:hideMark/>
                </w:tcPr>
                <w:p w14:paraId="227B6DEE" w14:textId="77777777" w:rsidR="004A243E" w:rsidRDefault="004A243E" w:rsidP="004A243E">
                  <w:pPr>
                    <w:rPr>
                      <w:rFonts w:ascii="Calibri" w:hAnsi="Calibri" w:cs="Arial"/>
                    </w:rPr>
                  </w:pPr>
                </w:p>
              </w:tc>
            </w:tr>
            <w:tr w:rsidR="004A243E" w14:paraId="5CC9D003" w14:textId="77777777" w:rsidTr="004A243E">
              <w:trPr>
                <w:trHeight w:val="17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336FF321" w14:textId="77777777" w:rsidR="004A243E" w:rsidRDefault="004A243E" w:rsidP="004A243E">
                  <w:pPr>
                    <w:jc w:val="center"/>
                    <w:rPr>
                      <w:rFonts w:ascii="Calibri" w:hAnsi="Calibri" w:cs="Arial"/>
                    </w:rPr>
                  </w:pPr>
                  <w:r>
                    <w:rPr>
                      <w:rFonts w:ascii="Calibri" w:hAnsi="Calibri" w:cs="Arial"/>
                    </w:rPr>
                    <w:t>3</w:t>
                  </w:r>
                </w:p>
              </w:tc>
              <w:tc>
                <w:tcPr>
                  <w:tcW w:w="11455" w:type="dxa"/>
                  <w:gridSpan w:val="2"/>
                  <w:tcBorders>
                    <w:top w:val="nil"/>
                    <w:left w:val="nil"/>
                    <w:bottom w:val="nil"/>
                    <w:right w:val="nil"/>
                  </w:tcBorders>
                  <w:shd w:val="clear" w:color="000000" w:fill="C6EFCE"/>
                  <w:hideMark/>
                </w:tcPr>
                <w:p w14:paraId="68CF13B9" w14:textId="77777777" w:rsidR="004A243E" w:rsidRDefault="004A243E" w:rsidP="004A243E">
                  <w:pPr>
                    <w:rPr>
                      <w:rFonts w:ascii="Calibri" w:hAnsi="Calibri" w:cs="Arial"/>
                      <w:color w:val="006100"/>
                    </w:rPr>
                  </w:pPr>
                  <w:r>
                    <w:rPr>
                      <w:rFonts w:ascii="Calibri" w:hAnsi="Calibri" w:cs="Arial"/>
                      <w:color w:val="006100"/>
                    </w:rPr>
                    <w:t xml:space="preserve">Satisfactory Student Evaluations (average instructor evaluation  &gt; 3.5) (10 pts.) (To determine, use your course evaluation survey results and consider the scores for the two questions in the </w:t>
                  </w:r>
                  <w:r>
                    <w:rPr>
                      <w:rFonts w:ascii="Calibri" w:hAnsi="Calibri" w:cs="Arial"/>
                      <w:i/>
                      <w:iCs/>
                      <w:color w:val="006100"/>
                    </w:rPr>
                    <w:t>Essential Statements</w:t>
                  </w:r>
                  <w:r>
                    <w:rPr>
                      <w:rFonts w:ascii="Calibri" w:hAnsi="Calibri" w:cs="Arial"/>
                      <w:color w:val="006100"/>
                    </w:rPr>
                    <w:t xml:space="preserve"> section (overall rating of the course and overall rating of the teaching). </w:t>
                  </w:r>
                  <w:r>
                    <w:rPr>
                      <w:rFonts w:ascii="Calibri" w:hAnsi="Calibri" w:cs="Arial"/>
                      <w:b/>
                      <w:bCs/>
                      <w:color w:val="006100"/>
                    </w:rPr>
                    <w:t>All scores will also be listed on Grade Distribution &amp; Online Evaluation tab.</w:t>
                  </w:r>
                  <w:r>
                    <w:rPr>
                      <w:rFonts w:ascii="Calibri" w:hAnsi="Calibri" w:cs="Arial"/>
                      <w:i/>
                      <w:iCs/>
                      <w:color w:val="006100"/>
                    </w:rPr>
                    <w:t xml:space="preserve"> </w:t>
                  </w:r>
                  <w:r>
                    <w:rPr>
                      <w:rFonts w:ascii="Calibri" w:hAnsi="Calibri" w:cs="Arial"/>
                      <w:color w:val="006100"/>
                    </w:rPr>
                    <w:t xml:space="preserve">Average these scores for all courses for the </w:t>
                  </w:r>
                  <w:r>
                    <w:rPr>
                      <w:rFonts w:ascii="Calibri" w:hAnsi="Calibri" w:cs="Arial"/>
                      <w:color w:val="006100"/>
                    </w:rPr>
                    <w:lastRenderedPageBreak/>
                    <w:t>calendar year. Courses to average will be those normally taught or part of expertise.)</w:t>
                  </w:r>
                </w:p>
              </w:tc>
              <w:tc>
                <w:tcPr>
                  <w:tcW w:w="889" w:type="dxa"/>
                  <w:tcBorders>
                    <w:top w:val="nil"/>
                    <w:left w:val="nil"/>
                    <w:bottom w:val="nil"/>
                    <w:right w:val="nil"/>
                  </w:tcBorders>
                  <w:shd w:val="clear" w:color="000000" w:fill="FFFFFF"/>
                  <w:vAlign w:val="center"/>
                  <w:hideMark/>
                </w:tcPr>
                <w:p w14:paraId="6B349F22" w14:textId="77777777" w:rsidR="004A243E" w:rsidRDefault="004A243E" w:rsidP="004A243E">
                  <w:pPr>
                    <w:jc w:val="center"/>
                    <w:rPr>
                      <w:rFonts w:ascii="Arial" w:hAnsi="Arial" w:cs="Arial"/>
                      <w:b/>
                      <w:bCs/>
                      <w:sz w:val="32"/>
                      <w:szCs w:val="32"/>
                    </w:rPr>
                  </w:pPr>
                  <w:r>
                    <w:rPr>
                      <w:rFonts w:ascii="Arial" w:hAnsi="Arial" w:cs="Arial"/>
                      <w:b/>
                      <w:bCs/>
                      <w:sz w:val="32"/>
                      <w:szCs w:val="32"/>
                    </w:rPr>
                    <w:lastRenderedPageBreak/>
                    <w:t>0</w:t>
                  </w:r>
                </w:p>
              </w:tc>
            </w:tr>
            <w:tr w:rsidR="004A243E" w14:paraId="27C17115" w14:textId="77777777" w:rsidTr="004A243E">
              <w:trPr>
                <w:trHeight w:val="840"/>
              </w:trPr>
              <w:tc>
                <w:tcPr>
                  <w:tcW w:w="612" w:type="dxa"/>
                  <w:tcBorders>
                    <w:top w:val="nil"/>
                    <w:left w:val="single" w:sz="4" w:space="0" w:color="DA9694"/>
                    <w:bottom w:val="nil"/>
                    <w:right w:val="nil"/>
                  </w:tcBorders>
                  <w:shd w:val="clear" w:color="auto" w:fill="auto"/>
                  <w:noWrap/>
                  <w:hideMark/>
                </w:tcPr>
                <w:p w14:paraId="453DFC40" w14:textId="77777777" w:rsidR="004A243E" w:rsidRDefault="004A243E" w:rsidP="004A243E">
                  <w:pPr>
                    <w:jc w:val="center"/>
                    <w:rPr>
                      <w:rFonts w:ascii="Calibri" w:hAnsi="Calibri" w:cs="Arial"/>
                    </w:rPr>
                  </w:pPr>
                  <w:r>
                    <w:rPr>
                      <w:rFonts w:ascii="Calibri" w:hAnsi="Calibri" w:cs="Arial"/>
                    </w:rPr>
                    <w:t> </w:t>
                  </w:r>
                </w:p>
              </w:tc>
              <w:tc>
                <w:tcPr>
                  <w:tcW w:w="11455" w:type="dxa"/>
                  <w:gridSpan w:val="2"/>
                  <w:tcBorders>
                    <w:top w:val="single" w:sz="4" w:space="0" w:color="DA9694"/>
                    <w:left w:val="nil"/>
                    <w:bottom w:val="single" w:sz="4" w:space="0" w:color="DA9694"/>
                    <w:right w:val="single" w:sz="4" w:space="0" w:color="DA9694"/>
                  </w:tcBorders>
                  <w:shd w:val="clear" w:color="auto" w:fill="auto"/>
                  <w:hideMark/>
                </w:tcPr>
                <w:p w14:paraId="7602F212" w14:textId="77777777" w:rsidR="004A243E" w:rsidRDefault="004A243E" w:rsidP="004A243E">
                  <w:pPr>
                    <w:rPr>
                      <w:rFonts w:ascii="Calibri" w:hAnsi="Calibri" w:cs="Arial"/>
                    </w:rPr>
                  </w:pPr>
                  <w:r>
                    <w:rPr>
                      <w:rFonts w:ascii="Calibri" w:hAnsi="Calibri" w:cs="Arial"/>
                    </w:rPr>
                    <w:t>(Insert department chair's comments; you may enter a score based on your own assessment</w:t>
                  </w:r>
                  <w:r>
                    <w:rPr>
                      <w:rFonts w:ascii="Calibri" w:hAnsi="Calibri" w:cs="Arial"/>
                      <w:b/>
                      <w:bCs/>
                    </w:rPr>
                    <w:t>.</w:t>
                  </w:r>
                  <w:r>
                    <w:rPr>
                      <w:rFonts w:ascii="Calibri" w:hAnsi="Calibri" w:cs="Arial"/>
                    </w:rPr>
                    <w:t>)</w:t>
                  </w:r>
                </w:p>
              </w:tc>
              <w:tc>
                <w:tcPr>
                  <w:tcW w:w="889" w:type="dxa"/>
                  <w:tcBorders>
                    <w:top w:val="nil"/>
                    <w:left w:val="nil"/>
                    <w:bottom w:val="nil"/>
                    <w:right w:val="nil"/>
                  </w:tcBorders>
                  <w:shd w:val="clear" w:color="auto" w:fill="auto"/>
                  <w:hideMark/>
                </w:tcPr>
                <w:p w14:paraId="6A0DA009" w14:textId="77777777" w:rsidR="004A243E" w:rsidRDefault="004A243E" w:rsidP="004A243E">
                  <w:pPr>
                    <w:rPr>
                      <w:rFonts w:ascii="Calibri" w:hAnsi="Calibri" w:cs="Arial"/>
                    </w:rPr>
                  </w:pPr>
                </w:p>
              </w:tc>
            </w:tr>
            <w:tr w:rsidR="004A243E" w14:paraId="4A69F028" w14:textId="77777777" w:rsidTr="004A243E">
              <w:trPr>
                <w:trHeight w:val="60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431BF71D" w14:textId="77777777" w:rsidR="004A243E" w:rsidRDefault="004A243E" w:rsidP="004A243E">
                  <w:pPr>
                    <w:jc w:val="center"/>
                    <w:rPr>
                      <w:rFonts w:ascii="Calibri" w:hAnsi="Calibri" w:cs="Arial"/>
                    </w:rPr>
                  </w:pPr>
                  <w:r>
                    <w:rPr>
                      <w:rFonts w:ascii="Calibri" w:hAnsi="Calibri" w:cs="Arial"/>
                    </w:rPr>
                    <w:t>4</w:t>
                  </w:r>
                </w:p>
              </w:tc>
              <w:tc>
                <w:tcPr>
                  <w:tcW w:w="11455" w:type="dxa"/>
                  <w:gridSpan w:val="2"/>
                  <w:tcBorders>
                    <w:top w:val="nil"/>
                    <w:left w:val="nil"/>
                    <w:bottom w:val="nil"/>
                    <w:right w:val="nil"/>
                  </w:tcBorders>
                  <w:shd w:val="clear" w:color="000000" w:fill="C6EFCE"/>
                  <w:hideMark/>
                </w:tcPr>
                <w:p w14:paraId="22E3EE20" w14:textId="77777777" w:rsidR="004A243E" w:rsidRDefault="004A243E" w:rsidP="004A243E">
                  <w:pPr>
                    <w:rPr>
                      <w:rFonts w:ascii="Calibri" w:hAnsi="Calibri" w:cs="Arial"/>
                      <w:color w:val="006100"/>
                    </w:rPr>
                  </w:pPr>
                  <w:r>
                    <w:rPr>
                      <w:rFonts w:ascii="Calibri" w:hAnsi="Calibri" w:cs="Arial"/>
                      <w:color w:val="006100"/>
                    </w:rPr>
                    <w:t xml:space="preserve">Appropriate Grade Distributions. </w:t>
                  </w:r>
                  <w:r>
                    <w:rPr>
                      <w:rFonts w:ascii="Calibri" w:hAnsi="Calibri" w:cs="Arial"/>
                      <w:b/>
                      <w:bCs/>
                      <w:color w:val="006100"/>
                    </w:rPr>
                    <w:t>All scores will be listed on  Grade Distribution &amp; Online Evaluation tab.</w:t>
                  </w:r>
                  <w:r>
                    <w:rPr>
                      <w:rFonts w:ascii="Calibri" w:hAnsi="Calibri" w:cs="Arial"/>
                      <w:color w:val="006100"/>
                    </w:rPr>
                    <w:t xml:space="preserve"> (10 pts.)</w:t>
                  </w:r>
                </w:p>
              </w:tc>
              <w:tc>
                <w:tcPr>
                  <w:tcW w:w="889" w:type="dxa"/>
                  <w:tcBorders>
                    <w:top w:val="nil"/>
                    <w:left w:val="nil"/>
                    <w:bottom w:val="nil"/>
                    <w:right w:val="nil"/>
                  </w:tcBorders>
                  <w:shd w:val="clear" w:color="000000" w:fill="FFFFFF"/>
                  <w:vAlign w:val="center"/>
                  <w:hideMark/>
                </w:tcPr>
                <w:p w14:paraId="1D330C42"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66A2B82A" w14:textId="77777777" w:rsidTr="004A243E">
              <w:trPr>
                <w:trHeight w:val="840"/>
              </w:trPr>
              <w:tc>
                <w:tcPr>
                  <w:tcW w:w="612" w:type="dxa"/>
                  <w:tcBorders>
                    <w:top w:val="nil"/>
                    <w:left w:val="single" w:sz="4" w:space="0" w:color="DA9694"/>
                    <w:bottom w:val="single" w:sz="4" w:space="0" w:color="DA9694"/>
                    <w:right w:val="nil"/>
                  </w:tcBorders>
                  <w:shd w:val="clear" w:color="auto" w:fill="auto"/>
                  <w:noWrap/>
                  <w:vAlign w:val="bottom"/>
                  <w:hideMark/>
                </w:tcPr>
                <w:p w14:paraId="5D2F0080" w14:textId="77777777" w:rsidR="004A243E" w:rsidRDefault="004A243E" w:rsidP="004A243E">
                  <w:pPr>
                    <w:rPr>
                      <w:rFonts w:ascii="Calibri" w:hAnsi="Calibri" w:cs="Arial"/>
                    </w:rPr>
                  </w:pPr>
                  <w:r>
                    <w:rPr>
                      <w:rFonts w:ascii="Calibri" w:hAnsi="Calibri" w:cs="Arial"/>
                    </w:rPr>
                    <w:t> </w:t>
                  </w:r>
                </w:p>
              </w:tc>
              <w:tc>
                <w:tcPr>
                  <w:tcW w:w="11455" w:type="dxa"/>
                  <w:gridSpan w:val="2"/>
                  <w:tcBorders>
                    <w:top w:val="single" w:sz="4" w:space="0" w:color="DA9694"/>
                    <w:left w:val="nil"/>
                    <w:bottom w:val="single" w:sz="4" w:space="0" w:color="DA9694"/>
                    <w:right w:val="single" w:sz="4" w:space="0" w:color="DA9694"/>
                  </w:tcBorders>
                  <w:shd w:val="clear" w:color="auto" w:fill="auto"/>
                  <w:hideMark/>
                </w:tcPr>
                <w:p w14:paraId="6F3323C3" w14:textId="77777777" w:rsidR="004A243E" w:rsidRDefault="004A243E" w:rsidP="004A243E">
                  <w:pPr>
                    <w:rPr>
                      <w:rFonts w:ascii="Calibri" w:hAnsi="Calibri" w:cs="Arial"/>
                    </w:rPr>
                  </w:pPr>
                  <w:r>
                    <w:rPr>
                      <w:rFonts w:ascii="Calibri" w:hAnsi="Calibri" w:cs="Arial"/>
                    </w:rPr>
                    <w:t>(Insert department chair's comments; you may enter a score based on your own assessment</w:t>
                  </w:r>
                  <w:r>
                    <w:rPr>
                      <w:rFonts w:ascii="Calibri" w:hAnsi="Calibri" w:cs="Arial"/>
                      <w:b/>
                      <w:bCs/>
                    </w:rPr>
                    <w:t>.</w:t>
                  </w:r>
                  <w:r>
                    <w:rPr>
                      <w:rFonts w:ascii="Calibri" w:hAnsi="Calibri" w:cs="Arial"/>
                    </w:rPr>
                    <w:t>)</w:t>
                  </w:r>
                </w:p>
              </w:tc>
              <w:tc>
                <w:tcPr>
                  <w:tcW w:w="889" w:type="dxa"/>
                  <w:tcBorders>
                    <w:top w:val="nil"/>
                    <w:left w:val="nil"/>
                    <w:bottom w:val="nil"/>
                    <w:right w:val="nil"/>
                  </w:tcBorders>
                  <w:shd w:val="clear" w:color="auto" w:fill="auto"/>
                  <w:hideMark/>
                </w:tcPr>
                <w:p w14:paraId="17EFD3F2" w14:textId="77777777" w:rsidR="004A243E" w:rsidRDefault="004A243E" w:rsidP="004A243E">
                  <w:pPr>
                    <w:rPr>
                      <w:rFonts w:ascii="Calibri" w:hAnsi="Calibri" w:cs="Arial"/>
                    </w:rPr>
                  </w:pPr>
                </w:p>
              </w:tc>
            </w:tr>
            <w:tr w:rsidR="004A243E" w14:paraId="0E10394F" w14:textId="77777777" w:rsidTr="004A243E">
              <w:trPr>
                <w:trHeight w:val="510"/>
              </w:trPr>
              <w:tc>
                <w:tcPr>
                  <w:tcW w:w="12067" w:type="dxa"/>
                  <w:gridSpan w:val="3"/>
                  <w:tcBorders>
                    <w:top w:val="nil"/>
                    <w:left w:val="nil"/>
                    <w:bottom w:val="nil"/>
                    <w:right w:val="nil"/>
                  </w:tcBorders>
                  <w:shd w:val="clear" w:color="000000" w:fill="FFFF00"/>
                  <w:hideMark/>
                </w:tcPr>
                <w:p w14:paraId="0B800784"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Additional Categories: Scholarly Committees</w:t>
                  </w:r>
                </w:p>
              </w:tc>
              <w:tc>
                <w:tcPr>
                  <w:tcW w:w="889" w:type="dxa"/>
                  <w:tcBorders>
                    <w:top w:val="nil"/>
                    <w:left w:val="nil"/>
                    <w:bottom w:val="nil"/>
                    <w:right w:val="nil"/>
                  </w:tcBorders>
                  <w:shd w:val="clear" w:color="auto" w:fill="auto"/>
                  <w:hideMark/>
                </w:tcPr>
                <w:p w14:paraId="49AD07C7" w14:textId="77777777" w:rsidR="004A243E" w:rsidRDefault="004A243E" w:rsidP="004A243E">
                  <w:pPr>
                    <w:jc w:val="center"/>
                    <w:rPr>
                      <w:rFonts w:ascii="Arial" w:hAnsi="Arial" w:cs="Arial"/>
                    </w:rPr>
                  </w:pPr>
                  <w:r>
                    <w:rPr>
                      <w:rFonts w:ascii="Arial" w:hAnsi="Arial" w:cs="Arial"/>
                    </w:rPr>
                    <w:t xml:space="preserve"> </w:t>
                  </w:r>
                </w:p>
              </w:tc>
            </w:tr>
            <w:tr w:rsidR="004A243E" w14:paraId="07386529" w14:textId="77777777" w:rsidTr="004A243E">
              <w:trPr>
                <w:trHeight w:val="615"/>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1F734146"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single" w:sz="12" w:space="0" w:color="FF0000"/>
                    <w:left w:val="nil"/>
                    <w:bottom w:val="nil"/>
                    <w:right w:val="nil"/>
                  </w:tcBorders>
                  <w:shd w:val="clear" w:color="000000" w:fill="C6EFCE"/>
                  <w:hideMark/>
                </w:tcPr>
                <w:p w14:paraId="239BEF67" w14:textId="77777777" w:rsidR="004A243E" w:rsidRDefault="004A243E" w:rsidP="004A243E">
                  <w:pPr>
                    <w:rPr>
                      <w:rFonts w:ascii="Calibri" w:hAnsi="Calibri" w:cs="Arial"/>
                      <w:color w:val="006100"/>
                    </w:rPr>
                  </w:pPr>
                  <w:r>
                    <w:rPr>
                      <w:rFonts w:ascii="Calibri" w:hAnsi="Calibri" w:cs="Arial"/>
                      <w:color w:val="006100"/>
                    </w:rPr>
                    <w:t>Masters or Honors Thesis: Chair (8); Reader (4 pts.). Please list all thesis titles and student names</w:t>
                  </w:r>
                </w:p>
              </w:tc>
              <w:tc>
                <w:tcPr>
                  <w:tcW w:w="889" w:type="dxa"/>
                  <w:tcBorders>
                    <w:top w:val="nil"/>
                    <w:left w:val="nil"/>
                    <w:bottom w:val="nil"/>
                    <w:right w:val="nil"/>
                  </w:tcBorders>
                  <w:shd w:val="clear" w:color="000000" w:fill="FFFFFF"/>
                  <w:vAlign w:val="center"/>
                  <w:hideMark/>
                </w:tcPr>
                <w:p w14:paraId="303BF525"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570FC2E2"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0737577F"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71244D3E"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Doctoral Dissertation: Chair (10); Reader (4 pts.). Please list all thesis titles and student names</w:t>
                  </w:r>
                </w:p>
              </w:tc>
              <w:tc>
                <w:tcPr>
                  <w:tcW w:w="889" w:type="dxa"/>
                  <w:tcBorders>
                    <w:top w:val="nil"/>
                    <w:left w:val="nil"/>
                    <w:bottom w:val="nil"/>
                    <w:right w:val="nil"/>
                  </w:tcBorders>
                  <w:shd w:val="clear" w:color="000000" w:fill="FFFFFF"/>
                  <w:vAlign w:val="center"/>
                  <w:hideMark/>
                </w:tcPr>
                <w:p w14:paraId="18B446E0"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5CDBC8D5"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1B29E17C"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30BC2538" w14:textId="77777777" w:rsidR="004A243E" w:rsidRDefault="004A243E" w:rsidP="004A243E">
                  <w:pPr>
                    <w:rPr>
                      <w:rFonts w:ascii="Calibri" w:hAnsi="Calibri" w:cs="Arial"/>
                      <w:color w:val="006100"/>
                    </w:rPr>
                  </w:pPr>
                  <w:r>
                    <w:rPr>
                      <w:rFonts w:ascii="Calibri" w:hAnsi="Calibri" w:cs="Arial"/>
                      <w:color w:val="006100"/>
                    </w:rPr>
                    <w:t>Student Publication Submitted with Student as First Author: (4 pts.). Please list all article titles and student names</w:t>
                  </w:r>
                </w:p>
              </w:tc>
              <w:tc>
                <w:tcPr>
                  <w:tcW w:w="889" w:type="dxa"/>
                  <w:tcBorders>
                    <w:top w:val="nil"/>
                    <w:left w:val="nil"/>
                    <w:bottom w:val="nil"/>
                    <w:right w:val="nil"/>
                  </w:tcBorders>
                  <w:shd w:val="clear" w:color="000000" w:fill="FFFFFF"/>
                  <w:vAlign w:val="center"/>
                  <w:hideMark/>
                </w:tcPr>
                <w:p w14:paraId="3CECA0A6"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76FA1959" w14:textId="77777777" w:rsidTr="004A243E">
              <w:trPr>
                <w:trHeight w:val="645"/>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3F0781B6"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1E0801AE" w14:textId="77777777" w:rsidR="004A243E" w:rsidRDefault="004A243E" w:rsidP="004A243E">
                  <w:pPr>
                    <w:rPr>
                      <w:rFonts w:ascii="Calibri" w:hAnsi="Calibri" w:cs="Arial"/>
                      <w:color w:val="006100"/>
                    </w:rPr>
                  </w:pPr>
                  <w:r>
                    <w:rPr>
                      <w:rFonts w:ascii="Calibri" w:hAnsi="Calibri" w:cs="Arial"/>
                      <w:color w:val="006100"/>
                    </w:rPr>
                    <w:t>Student Presentation Submitted with Student as First Author/Presenter: (5 pts.). Please list all presentation titles and student names.</w:t>
                  </w:r>
                </w:p>
              </w:tc>
              <w:tc>
                <w:tcPr>
                  <w:tcW w:w="889" w:type="dxa"/>
                  <w:tcBorders>
                    <w:top w:val="nil"/>
                    <w:left w:val="nil"/>
                    <w:bottom w:val="nil"/>
                    <w:right w:val="nil"/>
                  </w:tcBorders>
                  <w:shd w:val="clear" w:color="000000" w:fill="FFFFFF"/>
                  <w:vAlign w:val="center"/>
                  <w:hideMark/>
                </w:tcPr>
                <w:p w14:paraId="34352C87"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040EAAD" w14:textId="77777777" w:rsidTr="004A243E">
              <w:trPr>
                <w:trHeight w:val="510"/>
              </w:trPr>
              <w:tc>
                <w:tcPr>
                  <w:tcW w:w="12067" w:type="dxa"/>
                  <w:gridSpan w:val="3"/>
                  <w:tcBorders>
                    <w:top w:val="nil"/>
                    <w:left w:val="nil"/>
                    <w:bottom w:val="nil"/>
                    <w:right w:val="nil"/>
                  </w:tcBorders>
                  <w:shd w:val="clear" w:color="000000" w:fill="FFFF00"/>
                  <w:hideMark/>
                </w:tcPr>
                <w:p w14:paraId="740446EF"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Additional Categories: Teaching Awards</w:t>
                  </w:r>
                </w:p>
              </w:tc>
              <w:tc>
                <w:tcPr>
                  <w:tcW w:w="889" w:type="dxa"/>
                  <w:tcBorders>
                    <w:top w:val="nil"/>
                    <w:left w:val="nil"/>
                    <w:bottom w:val="nil"/>
                    <w:right w:val="nil"/>
                  </w:tcBorders>
                  <w:shd w:val="clear" w:color="auto" w:fill="auto"/>
                  <w:hideMark/>
                </w:tcPr>
                <w:p w14:paraId="6322270C" w14:textId="77777777" w:rsidR="004A243E" w:rsidRDefault="004A243E" w:rsidP="004A243E">
                  <w:pPr>
                    <w:jc w:val="center"/>
                    <w:rPr>
                      <w:rFonts w:ascii="Arial" w:hAnsi="Arial" w:cs="Arial"/>
                    </w:rPr>
                  </w:pPr>
                  <w:r>
                    <w:rPr>
                      <w:rFonts w:ascii="Arial" w:hAnsi="Arial" w:cs="Arial"/>
                    </w:rPr>
                    <w:t xml:space="preserve"> </w:t>
                  </w:r>
                </w:p>
              </w:tc>
            </w:tr>
            <w:tr w:rsidR="004A243E" w14:paraId="6EE8A7CA"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4577B73A"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single" w:sz="12" w:space="0" w:color="FF0000"/>
                    <w:left w:val="nil"/>
                    <w:bottom w:val="nil"/>
                    <w:right w:val="nil"/>
                  </w:tcBorders>
                  <w:shd w:val="clear" w:color="000000" w:fill="C6EFCE"/>
                  <w:hideMark/>
                </w:tcPr>
                <w:p w14:paraId="1CBD17BF"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National/International (15 pts.). Please list all awards</w:t>
                  </w:r>
                </w:p>
              </w:tc>
              <w:tc>
                <w:tcPr>
                  <w:tcW w:w="889" w:type="dxa"/>
                  <w:tcBorders>
                    <w:top w:val="nil"/>
                    <w:left w:val="nil"/>
                    <w:bottom w:val="nil"/>
                    <w:right w:val="nil"/>
                  </w:tcBorders>
                  <w:shd w:val="clear" w:color="000000" w:fill="FFFFFF"/>
                  <w:vAlign w:val="center"/>
                  <w:hideMark/>
                </w:tcPr>
                <w:p w14:paraId="1D44AE8A" w14:textId="77777777" w:rsidR="004A243E" w:rsidRDefault="004A243E" w:rsidP="004A243E">
                  <w:pPr>
                    <w:jc w:val="center"/>
                    <w:rPr>
                      <w:b/>
                      <w:bCs/>
                      <w:sz w:val="32"/>
                      <w:szCs w:val="32"/>
                    </w:rPr>
                  </w:pPr>
                  <w:r>
                    <w:rPr>
                      <w:b/>
                      <w:bCs/>
                      <w:sz w:val="32"/>
                      <w:szCs w:val="32"/>
                    </w:rPr>
                    <w:t>0</w:t>
                  </w:r>
                </w:p>
              </w:tc>
            </w:tr>
            <w:tr w:rsidR="004A243E" w14:paraId="6AED3F94"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37147C7C"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27F8696E" w14:textId="77777777" w:rsidR="004A243E" w:rsidRDefault="004A243E" w:rsidP="004A243E">
                  <w:pPr>
                    <w:rPr>
                      <w:rFonts w:ascii="Calibri" w:hAnsi="Calibri" w:cs="Arial"/>
                      <w:color w:val="006100"/>
                    </w:rPr>
                  </w:pPr>
                  <w:r>
                    <w:rPr>
                      <w:rFonts w:ascii="Calibri" w:hAnsi="Calibri" w:cs="Arial"/>
                      <w:color w:val="006100"/>
                    </w:rPr>
                    <w:t>Regional/State/University (10 pts.). Please list all awards</w:t>
                  </w:r>
                </w:p>
              </w:tc>
              <w:tc>
                <w:tcPr>
                  <w:tcW w:w="889" w:type="dxa"/>
                  <w:tcBorders>
                    <w:top w:val="nil"/>
                    <w:left w:val="nil"/>
                    <w:bottom w:val="nil"/>
                    <w:right w:val="nil"/>
                  </w:tcBorders>
                  <w:shd w:val="clear" w:color="000000" w:fill="FFFFFF"/>
                  <w:vAlign w:val="center"/>
                  <w:hideMark/>
                </w:tcPr>
                <w:p w14:paraId="7FF16644"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50778B36" w14:textId="77777777" w:rsidTr="004A243E">
              <w:trPr>
                <w:trHeight w:val="510"/>
              </w:trPr>
              <w:tc>
                <w:tcPr>
                  <w:tcW w:w="12067" w:type="dxa"/>
                  <w:gridSpan w:val="3"/>
                  <w:tcBorders>
                    <w:top w:val="nil"/>
                    <w:left w:val="nil"/>
                    <w:bottom w:val="nil"/>
                    <w:right w:val="nil"/>
                  </w:tcBorders>
                  <w:shd w:val="clear" w:color="000000" w:fill="FFFF00"/>
                  <w:hideMark/>
                </w:tcPr>
                <w:p w14:paraId="5911A928"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Additional Categories: Development of New Course or New Course Format (e.g. hybrid, online)</w:t>
                  </w:r>
                </w:p>
              </w:tc>
              <w:tc>
                <w:tcPr>
                  <w:tcW w:w="889" w:type="dxa"/>
                  <w:tcBorders>
                    <w:top w:val="nil"/>
                    <w:left w:val="nil"/>
                    <w:bottom w:val="nil"/>
                    <w:right w:val="nil"/>
                  </w:tcBorders>
                  <w:shd w:val="clear" w:color="auto" w:fill="auto"/>
                  <w:hideMark/>
                </w:tcPr>
                <w:p w14:paraId="159356D9" w14:textId="77777777" w:rsidR="004A243E" w:rsidRDefault="004A243E" w:rsidP="004A243E">
                  <w:pPr>
                    <w:jc w:val="center"/>
                    <w:rPr>
                      <w:rFonts w:ascii="Arial" w:hAnsi="Arial" w:cs="Arial"/>
                    </w:rPr>
                  </w:pPr>
                  <w:r>
                    <w:rPr>
                      <w:rFonts w:ascii="Arial" w:hAnsi="Arial" w:cs="Arial"/>
                    </w:rPr>
                    <w:t xml:space="preserve"> </w:t>
                  </w:r>
                </w:p>
              </w:tc>
            </w:tr>
            <w:tr w:rsidR="004A243E" w14:paraId="75206624"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1524824B"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single" w:sz="12" w:space="0" w:color="FF0000"/>
                    <w:left w:val="nil"/>
                    <w:bottom w:val="nil"/>
                    <w:right w:val="nil"/>
                  </w:tcBorders>
                  <w:shd w:val="clear" w:color="000000" w:fill="C6EFCE"/>
                  <w:hideMark/>
                </w:tcPr>
                <w:p w14:paraId="34A72B66" w14:textId="77777777" w:rsidR="004A243E" w:rsidRDefault="004A243E" w:rsidP="004A243E">
                  <w:pPr>
                    <w:rPr>
                      <w:rFonts w:ascii="Calibri" w:hAnsi="Calibri" w:cs="Arial"/>
                      <w:color w:val="006100"/>
                    </w:rPr>
                  </w:pPr>
                  <w:r>
                    <w:rPr>
                      <w:rFonts w:ascii="Calibri" w:hAnsi="Calibri" w:cs="Arial"/>
                      <w:color w:val="006100"/>
                    </w:rPr>
                    <w:t xml:space="preserve">Graduate Course (5 pts.). Please list course titles </w:t>
                  </w:r>
                </w:p>
              </w:tc>
              <w:tc>
                <w:tcPr>
                  <w:tcW w:w="889" w:type="dxa"/>
                  <w:tcBorders>
                    <w:top w:val="nil"/>
                    <w:left w:val="nil"/>
                    <w:bottom w:val="nil"/>
                    <w:right w:val="nil"/>
                  </w:tcBorders>
                  <w:shd w:val="clear" w:color="000000" w:fill="FFFFFF"/>
                  <w:vAlign w:val="center"/>
                  <w:hideMark/>
                </w:tcPr>
                <w:p w14:paraId="0C38ABB8"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2B9459E" w14:textId="77777777" w:rsidTr="004A243E">
              <w:trPr>
                <w:trHeight w:val="510"/>
              </w:trPr>
              <w:tc>
                <w:tcPr>
                  <w:tcW w:w="612" w:type="dxa"/>
                  <w:tcBorders>
                    <w:top w:val="single" w:sz="4" w:space="0" w:color="DA9694"/>
                    <w:left w:val="single" w:sz="4" w:space="0" w:color="DA9694"/>
                    <w:bottom w:val="single" w:sz="4" w:space="0" w:color="DA9694"/>
                    <w:right w:val="nil"/>
                  </w:tcBorders>
                  <w:shd w:val="clear" w:color="auto" w:fill="auto"/>
                  <w:noWrap/>
                  <w:hideMark/>
                </w:tcPr>
                <w:p w14:paraId="4425B075"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single" w:sz="4" w:space="0" w:color="DA9694"/>
                    <w:left w:val="single" w:sz="4" w:space="0" w:color="DA9694"/>
                    <w:bottom w:val="single" w:sz="4" w:space="0" w:color="DA9694"/>
                    <w:right w:val="single" w:sz="4" w:space="0" w:color="DA9694"/>
                  </w:tcBorders>
                  <w:shd w:val="clear" w:color="000000" w:fill="C6EFCE"/>
                  <w:hideMark/>
                </w:tcPr>
                <w:p w14:paraId="74EF4381"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 xml:space="preserve">Undergraduate Course (4 pts.). Please list course titles </w:t>
                  </w:r>
                </w:p>
              </w:tc>
              <w:tc>
                <w:tcPr>
                  <w:tcW w:w="889" w:type="dxa"/>
                  <w:tcBorders>
                    <w:top w:val="nil"/>
                    <w:left w:val="nil"/>
                    <w:bottom w:val="nil"/>
                    <w:right w:val="nil"/>
                  </w:tcBorders>
                  <w:shd w:val="clear" w:color="000000" w:fill="FFFFFF"/>
                  <w:vAlign w:val="center"/>
                  <w:hideMark/>
                </w:tcPr>
                <w:p w14:paraId="19FDA540"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0499F8B2" w14:textId="77777777" w:rsidTr="004A243E">
              <w:trPr>
                <w:trHeight w:val="51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31DFCA50"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single" w:sz="4" w:space="0" w:color="DA9694"/>
                    <w:right w:val="single" w:sz="4" w:space="0" w:color="DA9694"/>
                  </w:tcBorders>
                  <w:shd w:val="clear" w:color="000000" w:fill="C6EFCE"/>
                  <w:hideMark/>
                </w:tcPr>
                <w:p w14:paraId="71611B3A"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 xml:space="preserve">Honors Course (4 pts.). Please list course titles </w:t>
                  </w:r>
                </w:p>
              </w:tc>
              <w:tc>
                <w:tcPr>
                  <w:tcW w:w="889" w:type="dxa"/>
                  <w:tcBorders>
                    <w:top w:val="nil"/>
                    <w:left w:val="nil"/>
                    <w:bottom w:val="nil"/>
                    <w:right w:val="nil"/>
                  </w:tcBorders>
                  <w:shd w:val="clear" w:color="000000" w:fill="FFFFFF"/>
                  <w:vAlign w:val="center"/>
                  <w:hideMark/>
                </w:tcPr>
                <w:p w14:paraId="355E7ACE"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67361F2A" w14:textId="77777777" w:rsidTr="004A243E">
              <w:trPr>
                <w:trHeight w:val="510"/>
              </w:trPr>
              <w:tc>
                <w:tcPr>
                  <w:tcW w:w="612" w:type="dxa"/>
                  <w:tcBorders>
                    <w:top w:val="nil"/>
                    <w:left w:val="single" w:sz="4" w:space="0" w:color="DA9694"/>
                    <w:bottom w:val="single" w:sz="4" w:space="0" w:color="DA9694"/>
                    <w:right w:val="single" w:sz="4" w:space="0" w:color="DA9694"/>
                  </w:tcBorders>
                  <w:shd w:val="clear" w:color="auto" w:fill="auto"/>
                  <w:noWrap/>
                  <w:hideMark/>
                </w:tcPr>
                <w:p w14:paraId="41CB9120"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398B5131" w14:textId="77777777" w:rsidR="004A243E" w:rsidRDefault="004A243E" w:rsidP="004A243E">
                  <w:pPr>
                    <w:rPr>
                      <w:rFonts w:ascii="Calibri" w:hAnsi="Calibri" w:cs="Arial"/>
                      <w:color w:val="006100"/>
                    </w:rPr>
                  </w:pPr>
                  <w:r>
                    <w:rPr>
                      <w:rFonts w:ascii="Calibri" w:hAnsi="Calibri" w:cs="Arial"/>
                      <w:color w:val="006100"/>
                    </w:rPr>
                    <w:t>Adoption of New Text [new author/editor (2 pts.)]. Please list textbook titles</w:t>
                  </w:r>
                </w:p>
              </w:tc>
              <w:tc>
                <w:tcPr>
                  <w:tcW w:w="889" w:type="dxa"/>
                  <w:tcBorders>
                    <w:top w:val="nil"/>
                    <w:left w:val="nil"/>
                    <w:bottom w:val="nil"/>
                    <w:right w:val="nil"/>
                  </w:tcBorders>
                  <w:shd w:val="clear" w:color="000000" w:fill="FFFFFF"/>
                  <w:vAlign w:val="center"/>
                  <w:hideMark/>
                </w:tcPr>
                <w:p w14:paraId="30B6931A"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1659F6B0" w14:textId="77777777" w:rsidTr="004A243E">
              <w:trPr>
                <w:trHeight w:val="390"/>
              </w:trPr>
              <w:tc>
                <w:tcPr>
                  <w:tcW w:w="12067" w:type="dxa"/>
                  <w:gridSpan w:val="3"/>
                  <w:tcBorders>
                    <w:top w:val="nil"/>
                    <w:left w:val="nil"/>
                    <w:bottom w:val="single" w:sz="12" w:space="0" w:color="FF0000"/>
                    <w:right w:val="nil"/>
                  </w:tcBorders>
                  <w:shd w:val="clear" w:color="000000" w:fill="FFFF00"/>
                  <w:hideMark/>
                </w:tcPr>
                <w:p w14:paraId="5102C010"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Additional Categories: Funded Training or Teaching Grant</w:t>
                  </w:r>
                </w:p>
              </w:tc>
              <w:tc>
                <w:tcPr>
                  <w:tcW w:w="889" w:type="dxa"/>
                  <w:tcBorders>
                    <w:top w:val="nil"/>
                    <w:left w:val="nil"/>
                    <w:bottom w:val="nil"/>
                    <w:right w:val="nil"/>
                  </w:tcBorders>
                  <w:shd w:val="clear" w:color="auto" w:fill="auto"/>
                  <w:hideMark/>
                </w:tcPr>
                <w:p w14:paraId="718F0259" w14:textId="77777777" w:rsidR="004A243E" w:rsidRDefault="004A243E" w:rsidP="004A243E">
                  <w:pPr>
                    <w:jc w:val="center"/>
                    <w:rPr>
                      <w:rFonts w:ascii="Calibri" w:hAnsi="Calibri" w:cs="Arial"/>
                      <w:b/>
                      <w:bCs/>
                      <w:color w:val="4F6228"/>
                      <w:sz w:val="28"/>
                      <w:szCs w:val="28"/>
                    </w:rPr>
                  </w:pPr>
                </w:p>
              </w:tc>
            </w:tr>
            <w:tr w:rsidR="004A243E" w14:paraId="61F94FA5" w14:textId="77777777" w:rsidTr="004A243E">
              <w:trPr>
                <w:trHeight w:val="390"/>
              </w:trPr>
              <w:tc>
                <w:tcPr>
                  <w:tcW w:w="612" w:type="dxa"/>
                  <w:tcBorders>
                    <w:top w:val="nil"/>
                    <w:left w:val="single" w:sz="4" w:space="0" w:color="DA9694"/>
                    <w:bottom w:val="single" w:sz="4" w:space="0" w:color="DA9694"/>
                    <w:right w:val="single" w:sz="4" w:space="0" w:color="DA9694"/>
                  </w:tcBorders>
                  <w:shd w:val="clear" w:color="auto" w:fill="auto"/>
                  <w:noWrap/>
                  <w:hideMark/>
                </w:tcPr>
                <w:p w14:paraId="14597636"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4718B8E7"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PI (10 pts.) (for multiple PIs: 10 divided by # of PI). Please list names of funded grants; provide copies of award letters.</w:t>
                  </w:r>
                </w:p>
              </w:tc>
              <w:tc>
                <w:tcPr>
                  <w:tcW w:w="889" w:type="dxa"/>
                  <w:tcBorders>
                    <w:top w:val="nil"/>
                    <w:left w:val="nil"/>
                    <w:bottom w:val="nil"/>
                    <w:right w:val="nil"/>
                  </w:tcBorders>
                  <w:shd w:val="clear" w:color="000000" w:fill="FFFFFF"/>
                  <w:vAlign w:val="center"/>
                  <w:hideMark/>
                </w:tcPr>
                <w:p w14:paraId="1A7A541B"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5F036937" w14:textId="77777777" w:rsidTr="004A243E">
              <w:trPr>
                <w:trHeight w:val="39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5AE4DE7E"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193872B3"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Co-I (5 pts.) (for multiple Co-Is: 5 divided by # of Co-Is). Please list names of funded grants; provide copies of award letters.</w:t>
                  </w:r>
                </w:p>
              </w:tc>
              <w:tc>
                <w:tcPr>
                  <w:tcW w:w="889" w:type="dxa"/>
                  <w:tcBorders>
                    <w:top w:val="nil"/>
                    <w:left w:val="nil"/>
                    <w:bottom w:val="nil"/>
                    <w:right w:val="nil"/>
                  </w:tcBorders>
                  <w:shd w:val="clear" w:color="000000" w:fill="FFFFFF"/>
                  <w:vAlign w:val="center"/>
                  <w:hideMark/>
                </w:tcPr>
                <w:p w14:paraId="2594F839"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61C3EA2F" w14:textId="77777777" w:rsidTr="004A243E">
              <w:trPr>
                <w:trHeight w:val="390"/>
              </w:trPr>
              <w:tc>
                <w:tcPr>
                  <w:tcW w:w="12067" w:type="dxa"/>
                  <w:gridSpan w:val="3"/>
                  <w:tcBorders>
                    <w:top w:val="nil"/>
                    <w:left w:val="nil"/>
                    <w:bottom w:val="single" w:sz="12" w:space="0" w:color="FF0000"/>
                    <w:right w:val="nil"/>
                  </w:tcBorders>
                  <w:shd w:val="clear" w:color="000000" w:fill="FFFF00"/>
                  <w:hideMark/>
                </w:tcPr>
                <w:p w14:paraId="09F3C0CA" w14:textId="77777777" w:rsidR="004A243E" w:rsidRDefault="004A243E" w:rsidP="004A243E">
                  <w:pPr>
                    <w:jc w:val="center"/>
                    <w:rPr>
                      <w:rFonts w:ascii="Calibri" w:hAnsi="Calibri" w:cs="Arial"/>
                      <w:b/>
                      <w:bCs/>
                      <w:color w:val="4F6228"/>
                      <w:sz w:val="28"/>
                      <w:szCs w:val="28"/>
                    </w:rPr>
                  </w:pPr>
                  <w:r>
                    <w:rPr>
                      <w:rFonts w:ascii="Calibri" w:hAnsi="Calibri" w:cs="Arial"/>
                      <w:b/>
                      <w:bCs/>
                      <w:color w:val="4F6228"/>
                      <w:sz w:val="28"/>
                      <w:szCs w:val="28"/>
                    </w:rPr>
                    <w:t>Other Categories</w:t>
                  </w:r>
                </w:p>
              </w:tc>
              <w:tc>
                <w:tcPr>
                  <w:tcW w:w="889" w:type="dxa"/>
                  <w:tcBorders>
                    <w:top w:val="nil"/>
                    <w:left w:val="nil"/>
                    <w:bottom w:val="nil"/>
                    <w:right w:val="nil"/>
                  </w:tcBorders>
                  <w:shd w:val="clear" w:color="auto" w:fill="auto"/>
                  <w:hideMark/>
                </w:tcPr>
                <w:p w14:paraId="6737C66B" w14:textId="77777777" w:rsidR="004A243E" w:rsidRDefault="004A243E" w:rsidP="004A243E">
                  <w:pPr>
                    <w:jc w:val="center"/>
                    <w:rPr>
                      <w:rFonts w:ascii="Calibri" w:hAnsi="Calibri" w:cs="Arial"/>
                      <w:b/>
                      <w:bCs/>
                      <w:color w:val="4F6228"/>
                      <w:sz w:val="28"/>
                      <w:szCs w:val="28"/>
                    </w:rPr>
                  </w:pPr>
                </w:p>
              </w:tc>
            </w:tr>
            <w:tr w:rsidR="004A243E" w14:paraId="0988F6BF" w14:textId="77777777" w:rsidTr="004A243E">
              <w:trPr>
                <w:trHeight w:val="510"/>
              </w:trPr>
              <w:tc>
                <w:tcPr>
                  <w:tcW w:w="612" w:type="dxa"/>
                  <w:tcBorders>
                    <w:top w:val="nil"/>
                    <w:left w:val="single" w:sz="4" w:space="0" w:color="DA9694"/>
                    <w:bottom w:val="single" w:sz="4" w:space="0" w:color="DA9694"/>
                    <w:right w:val="single" w:sz="4" w:space="0" w:color="DA9694"/>
                  </w:tcBorders>
                  <w:shd w:val="clear" w:color="auto" w:fill="auto"/>
                  <w:noWrap/>
                  <w:hideMark/>
                </w:tcPr>
                <w:p w14:paraId="33FBFBD2"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64F86C99" w14:textId="77777777" w:rsidR="004A243E" w:rsidRDefault="004A243E" w:rsidP="004A243E">
                  <w:pPr>
                    <w:rPr>
                      <w:rFonts w:ascii="Calibri" w:hAnsi="Calibri" w:cs="Arial"/>
                      <w:color w:val="006100"/>
                    </w:rPr>
                  </w:pPr>
                  <w:r>
                    <w:rPr>
                      <w:rFonts w:ascii="Calibri" w:hAnsi="Calibri" w:cs="Arial"/>
                      <w:color w:val="006100"/>
                    </w:rPr>
                    <w:t>Student Evaluation</w:t>
                  </w:r>
                </w:p>
              </w:tc>
              <w:tc>
                <w:tcPr>
                  <w:tcW w:w="889" w:type="dxa"/>
                  <w:tcBorders>
                    <w:top w:val="nil"/>
                    <w:left w:val="nil"/>
                    <w:bottom w:val="nil"/>
                    <w:right w:val="nil"/>
                  </w:tcBorders>
                  <w:shd w:val="clear" w:color="000000" w:fill="FFFFFF"/>
                  <w:vAlign w:val="center"/>
                  <w:hideMark/>
                </w:tcPr>
                <w:p w14:paraId="296B0419"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16F1CA26" w14:textId="77777777" w:rsidTr="004A243E">
              <w:trPr>
                <w:trHeight w:val="405"/>
              </w:trPr>
              <w:tc>
                <w:tcPr>
                  <w:tcW w:w="612" w:type="dxa"/>
                  <w:tcBorders>
                    <w:top w:val="nil"/>
                    <w:left w:val="single" w:sz="4" w:space="0" w:color="DA9694"/>
                    <w:bottom w:val="single" w:sz="4" w:space="0" w:color="DA9694"/>
                    <w:right w:val="single" w:sz="4" w:space="0" w:color="DA9694"/>
                  </w:tcBorders>
                  <w:shd w:val="clear" w:color="auto" w:fill="auto"/>
                  <w:noWrap/>
                  <w:hideMark/>
                </w:tcPr>
                <w:p w14:paraId="666EB1AF" w14:textId="77777777" w:rsidR="004A243E" w:rsidRDefault="004A243E" w:rsidP="004A243E">
                  <w:pPr>
                    <w:jc w:val="center"/>
                    <w:rPr>
                      <w:rFonts w:ascii="Calibri" w:hAnsi="Calibri" w:cs="Arial"/>
                    </w:rPr>
                  </w:pPr>
                  <w:r>
                    <w:rPr>
                      <w:rFonts w:ascii="Calibri" w:hAnsi="Calibri" w:cs="Arial"/>
                    </w:rPr>
                    <w:t>1</w:t>
                  </w:r>
                </w:p>
              </w:tc>
              <w:tc>
                <w:tcPr>
                  <w:tcW w:w="11455" w:type="dxa"/>
                  <w:gridSpan w:val="2"/>
                  <w:tcBorders>
                    <w:top w:val="single" w:sz="4" w:space="0" w:color="DA9694"/>
                    <w:left w:val="nil"/>
                    <w:bottom w:val="single" w:sz="4" w:space="0" w:color="DA9694"/>
                    <w:right w:val="single" w:sz="4" w:space="0" w:color="DA9694"/>
                  </w:tcBorders>
                  <w:shd w:val="clear" w:color="auto" w:fill="auto"/>
                  <w:hideMark/>
                </w:tcPr>
                <w:p w14:paraId="3FA37E89" w14:textId="77777777" w:rsidR="004A243E" w:rsidRDefault="004A243E" w:rsidP="004A243E">
                  <w:pPr>
                    <w:rPr>
                      <w:rFonts w:ascii="Calibri" w:hAnsi="Calibri" w:cs="Arial"/>
                    </w:rPr>
                  </w:pPr>
                  <w:r>
                    <w:rPr>
                      <w:rFonts w:ascii="Calibri" w:hAnsi="Calibri" w:cs="Arial"/>
                    </w:rPr>
                    <w:t>Outstanding Student Evaluations, if average for all courses  is 4.01-5 (5 pts.)</w:t>
                  </w:r>
                </w:p>
              </w:tc>
              <w:tc>
                <w:tcPr>
                  <w:tcW w:w="889" w:type="dxa"/>
                  <w:tcBorders>
                    <w:top w:val="nil"/>
                    <w:left w:val="nil"/>
                    <w:bottom w:val="nil"/>
                    <w:right w:val="nil"/>
                  </w:tcBorders>
                  <w:shd w:val="clear" w:color="auto" w:fill="auto"/>
                  <w:hideMark/>
                </w:tcPr>
                <w:p w14:paraId="7E3A2030" w14:textId="77777777" w:rsidR="004A243E" w:rsidRDefault="004A243E" w:rsidP="004A243E">
                  <w:pPr>
                    <w:rPr>
                      <w:rFonts w:ascii="Calibri" w:hAnsi="Calibri" w:cs="Arial"/>
                    </w:rPr>
                  </w:pPr>
                </w:p>
              </w:tc>
            </w:tr>
            <w:tr w:rsidR="004A243E" w14:paraId="7A11A0F7" w14:textId="77777777" w:rsidTr="004A243E">
              <w:trPr>
                <w:trHeight w:val="315"/>
              </w:trPr>
              <w:tc>
                <w:tcPr>
                  <w:tcW w:w="612" w:type="dxa"/>
                  <w:tcBorders>
                    <w:top w:val="nil"/>
                    <w:left w:val="single" w:sz="4" w:space="0" w:color="DA9694"/>
                    <w:bottom w:val="single" w:sz="4" w:space="0" w:color="DA9694"/>
                    <w:right w:val="single" w:sz="4" w:space="0" w:color="DA9694"/>
                  </w:tcBorders>
                  <w:shd w:val="clear" w:color="auto" w:fill="auto"/>
                  <w:noWrap/>
                  <w:hideMark/>
                </w:tcPr>
                <w:p w14:paraId="54E4DF42" w14:textId="77777777" w:rsidR="004A243E" w:rsidRDefault="004A243E" w:rsidP="004A243E">
                  <w:pPr>
                    <w:jc w:val="center"/>
                    <w:rPr>
                      <w:rFonts w:ascii="Calibri" w:hAnsi="Calibri" w:cs="Arial"/>
                    </w:rPr>
                  </w:pPr>
                  <w:r>
                    <w:rPr>
                      <w:rFonts w:ascii="Calibri" w:hAnsi="Calibri" w:cs="Arial"/>
                    </w:rPr>
                    <w:t>2</w:t>
                  </w:r>
                </w:p>
              </w:tc>
              <w:tc>
                <w:tcPr>
                  <w:tcW w:w="11455" w:type="dxa"/>
                  <w:gridSpan w:val="2"/>
                  <w:tcBorders>
                    <w:top w:val="nil"/>
                    <w:left w:val="nil"/>
                    <w:bottom w:val="single" w:sz="4" w:space="0" w:color="DA9694"/>
                    <w:right w:val="single" w:sz="4" w:space="0" w:color="DA9694"/>
                  </w:tcBorders>
                  <w:shd w:val="clear" w:color="auto" w:fill="auto"/>
                  <w:hideMark/>
                </w:tcPr>
                <w:p w14:paraId="6B55BD71" w14:textId="77777777" w:rsidR="004A243E" w:rsidRDefault="004A243E" w:rsidP="004A243E">
                  <w:pPr>
                    <w:rPr>
                      <w:rFonts w:ascii="Calibri" w:hAnsi="Calibri" w:cs="Arial"/>
                    </w:rPr>
                  </w:pPr>
                  <w:r>
                    <w:rPr>
                      <w:rFonts w:ascii="Calibri" w:hAnsi="Calibri" w:cs="Arial"/>
                    </w:rPr>
                    <w:t>Good Student Evaluations, if average for all courses  is 3.51-4 (2 pts.)</w:t>
                  </w:r>
                </w:p>
              </w:tc>
              <w:tc>
                <w:tcPr>
                  <w:tcW w:w="889" w:type="dxa"/>
                  <w:tcBorders>
                    <w:top w:val="nil"/>
                    <w:left w:val="nil"/>
                    <w:bottom w:val="nil"/>
                    <w:right w:val="nil"/>
                  </w:tcBorders>
                  <w:shd w:val="clear" w:color="auto" w:fill="auto"/>
                  <w:hideMark/>
                </w:tcPr>
                <w:p w14:paraId="5351896B" w14:textId="77777777" w:rsidR="004A243E" w:rsidRDefault="004A243E" w:rsidP="004A243E">
                  <w:pPr>
                    <w:rPr>
                      <w:rFonts w:ascii="Calibri" w:hAnsi="Calibri" w:cs="Arial"/>
                    </w:rPr>
                  </w:pPr>
                </w:p>
              </w:tc>
            </w:tr>
            <w:tr w:rsidR="004A243E" w14:paraId="706CBD12" w14:textId="77777777" w:rsidTr="004A243E">
              <w:trPr>
                <w:trHeight w:val="795"/>
              </w:trPr>
              <w:tc>
                <w:tcPr>
                  <w:tcW w:w="612" w:type="dxa"/>
                  <w:tcBorders>
                    <w:top w:val="nil"/>
                    <w:left w:val="single" w:sz="4" w:space="0" w:color="DA9694"/>
                    <w:bottom w:val="single" w:sz="4" w:space="0" w:color="DA9694"/>
                    <w:right w:val="single" w:sz="4" w:space="0" w:color="DA9694"/>
                  </w:tcBorders>
                  <w:shd w:val="clear" w:color="auto" w:fill="auto"/>
                  <w:noWrap/>
                  <w:hideMark/>
                </w:tcPr>
                <w:p w14:paraId="11590E6E"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208B5E9D" w14:textId="77777777" w:rsidR="004A243E" w:rsidRDefault="004A243E" w:rsidP="004A243E">
                  <w:pPr>
                    <w:rPr>
                      <w:rFonts w:ascii="Calibri" w:hAnsi="Calibri" w:cs="Arial"/>
                      <w:color w:val="006100"/>
                      <w:sz w:val="22"/>
                      <w:szCs w:val="22"/>
                    </w:rPr>
                  </w:pPr>
                  <w:r>
                    <w:rPr>
                      <w:rFonts w:ascii="Calibri" w:hAnsi="Calibri" w:cs="Arial"/>
                      <w:color w:val="006100"/>
                      <w:sz w:val="22"/>
                      <w:szCs w:val="22"/>
                    </w:rPr>
                    <w:t>Volunteer or invited teaching presentation/workshop in UTSA class (1). Please list presentation titles</w:t>
                  </w:r>
                </w:p>
              </w:tc>
              <w:tc>
                <w:tcPr>
                  <w:tcW w:w="889" w:type="dxa"/>
                  <w:tcBorders>
                    <w:top w:val="nil"/>
                    <w:left w:val="nil"/>
                    <w:bottom w:val="nil"/>
                    <w:right w:val="nil"/>
                  </w:tcBorders>
                  <w:shd w:val="clear" w:color="000000" w:fill="FFFFFF"/>
                  <w:vAlign w:val="center"/>
                  <w:hideMark/>
                </w:tcPr>
                <w:p w14:paraId="1DB97FE9"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6B17BE3E" w14:textId="77777777" w:rsidTr="004A243E">
              <w:trPr>
                <w:trHeight w:val="405"/>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26BBBE83"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0B886A21" w14:textId="77777777" w:rsidR="004A243E" w:rsidRDefault="004A243E" w:rsidP="004A243E">
                  <w:pPr>
                    <w:rPr>
                      <w:rFonts w:ascii="Calibri" w:hAnsi="Calibri" w:cs="Arial"/>
                      <w:color w:val="006100"/>
                    </w:rPr>
                  </w:pPr>
                  <w:r>
                    <w:rPr>
                      <w:rFonts w:ascii="Calibri" w:hAnsi="Calibri" w:cs="Arial"/>
                      <w:color w:val="006100"/>
                    </w:rPr>
                    <w:t>Honors Contract:  (1 pt. per contract). Please list student names and course title</w:t>
                  </w:r>
                </w:p>
              </w:tc>
              <w:tc>
                <w:tcPr>
                  <w:tcW w:w="889" w:type="dxa"/>
                  <w:tcBorders>
                    <w:top w:val="nil"/>
                    <w:left w:val="nil"/>
                    <w:bottom w:val="nil"/>
                    <w:right w:val="nil"/>
                  </w:tcBorders>
                  <w:shd w:val="clear" w:color="000000" w:fill="FFFFFF"/>
                  <w:vAlign w:val="center"/>
                  <w:hideMark/>
                </w:tcPr>
                <w:p w14:paraId="0B5C32DB"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4FF27C25" w14:textId="77777777" w:rsidTr="004A243E">
              <w:trPr>
                <w:trHeight w:val="63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1019F581"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4EEC1A93" w14:textId="77777777" w:rsidR="004A243E" w:rsidRDefault="004A243E" w:rsidP="004A243E">
                  <w:pPr>
                    <w:rPr>
                      <w:rFonts w:ascii="Calibri" w:hAnsi="Calibri" w:cs="Arial"/>
                      <w:color w:val="006100"/>
                    </w:rPr>
                  </w:pPr>
                  <w:r>
                    <w:rPr>
                      <w:rFonts w:ascii="Calibri" w:hAnsi="Calibri" w:cs="Arial"/>
                      <w:color w:val="006100"/>
                    </w:rPr>
                    <w:t>Independent Study for Topic not Currently Available under Current Curriculum: (2 pts.). Please list student names and topic area.</w:t>
                  </w:r>
                </w:p>
              </w:tc>
              <w:tc>
                <w:tcPr>
                  <w:tcW w:w="889" w:type="dxa"/>
                  <w:tcBorders>
                    <w:top w:val="nil"/>
                    <w:left w:val="nil"/>
                    <w:bottom w:val="nil"/>
                    <w:right w:val="nil"/>
                  </w:tcBorders>
                  <w:shd w:val="clear" w:color="000000" w:fill="FFFFFF"/>
                  <w:vAlign w:val="center"/>
                  <w:hideMark/>
                </w:tcPr>
                <w:p w14:paraId="52C44E08"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1CAAEE2" w14:textId="77777777" w:rsidTr="004A243E">
              <w:trPr>
                <w:trHeight w:val="405"/>
              </w:trPr>
              <w:tc>
                <w:tcPr>
                  <w:tcW w:w="612" w:type="dxa"/>
                  <w:tcBorders>
                    <w:top w:val="single" w:sz="4" w:space="0" w:color="DA9694"/>
                    <w:left w:val="single" w:sz="4" w:space="0" w:color="DA9694"/>
                    <w:bottom w:val="single" w:sz="4" w:space="0" w:color="DA9694"/>
                    <w:right w:val="single" w:sz="4" w:space="0" w:color="DA9694"/>
                  </w:tcBorders>
                  <w:shd w:val="clear" w:color="auto" w:fill="auto"/>
                  <w:hideMark/>
                </w:tcPr>
                <w:p w14:paraId="73BDFC2E" w14:textId="77777777" w:rsidR="004A243E" w:rsidRDefault="004A243E" w:rsidP="004A243E">
                  <w:pP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5A8078DB" w14:textId="77777777" w:rsidR="004A243E" w:rsidRDefault="004A243E" w:rsidP="004A243E">
                  <w:pPr>
                    <w:rPr>
                      <w:rFonts w:ascii="Calibri" w:hAnsi="Calibri" w:cs="Arial"/>
                      <w:color w:val="006100"/>
                    </w:rPr>
                  </w:pPr>
                  <w:r>
                    <w:rPr>
                      <w:rFonts w:ascii="Calibri" w:hAnsi="Calibri" w:cs="Arial"/>
                      <w:color w:val="006100"/>
                    </w:rPr>
                    <w:t>Supervision of  a GA, Intern or similar position: ( 5 pts.) Please list student names and position title.</w:t>
                  </w:r>
                </w:p>
              </w:tc>
              <w:tc>
                <w:tcPr>
                  <w:tcW w:w="889" w:type="dxa"/>
                  <w:tcBorders>
                    <w:top w:val="nil"/>
                    <w:left w:val="nil"/>
                    <w:bottom w:val="nil"/>
                    <w:right w:val="nil"/>
                  </w:tcBorders>
                  <w:shd w:val="clear" w:color="000000" w:fill="FFFFFF"/>
                  <w:vAlign w:val="center"/>
                  <w:hideMark/>
                </w:tcPr>
                <w:p w14:paraId="0DA9450D"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4201650" w14:textId="77777777" w:rsidTr="004A243E">
              <w:trPr>
                <w:trHeight w:val="315"/>
              </w:trPr>
              <w:tc>
                <w:tcPr>
                  <w:tcW w:w="612" w:type="dxa"/>
                  <w:tcBorders>
                    <w:top w:val="nil"/>
                    <w:left w:val="single" w:sz="4" w:space="0" w:color="DA9694"/>
                    <w:bottom w:val="nil"/>
                    <w:right w:val="single" w:sz="4" w:space="0" w:color="DA9694"/>
                  </w:tcBorders>
                  <w:shd w:val="clear" w:color="auto" w:fill="auto"/>
                  <w:hideMark/>
                </w:tcPr>
                <w:p w14:paraId="3EFA5F0B" w14:textId="77777777" w:rsidR="004A243E" w:rsidRDefault="004A243E" w:rsidP="004A243E">
                  <w:pPr>
                    <w:jc w:val="right"/>
                    <w:rPr>
                      <w:rFonts w:ascii="Calibri" w:hAnsi="Calibri" w:cs="Arial"/>
                    </w:rPr>
                  </w:pPr>
                  <w:r>
                    <w:rPr>
                      <w:rFonts w:ascii="Calibri" w:hAnsi="Calibri" w:cs="Arial"/>
                    </w:rPr>
                    <w:t>4</w:t>
                  </w:r>
                </w:p>
              </w:tc>
              <w:tc>
                <w:tcPr>
                  <w:tcW w:w="11455" w:type="dxa"/>
                  <w:gridSpan w:val="2"/>
                  <w:tcBorders>
                    <w:top w:val="nil"/>
                    <w:left w:val="nil"/>
                    <w:bottom w:val="nil"/>
                    <w:right w:val="single" w:sz="4" w:space="0" w:color="DA9694"/>
                  </w:tcBorders>
                  <w:shd w:val="clear" w:color="auto" w:fill="auto"/>
                  <w:hideMark/>
                </w:tcPr>
                <w:p w14:paraId="261D0F93" w14:textId="77777777" w:rsidR="004A243E" w:rsidRDefault="004A243E" w:rsidP="004A243E">
                  <w:pPr>
                    <w:rPr>
                      <w:rFonts w:ascii="Calibri" w:hAnsi="Calibri" w:cs="Arial"/>
                    </w:rPr>
                  </w:pPr>
                  <w:r>
                    <w:rPr>
                      <w:rFonts w:ascii="Calibri" w:hAnsi="Calibri" w:cs="Arial"/>
                    </w:rPr>
                    <w:t> </w:t>
                  </w:r>
                </w:p>
              </w:tc>
              <w:tc>
                <w:tcPr>
                  <w:tcW w:w="889" w:type="dxa"/>
                  <w:tcBorders>
                    <w:top w:val="nil"/>
                    <w:left w:val="nil"/>
                    <w:bottom w:val="nil"/>
                    <w:right w:val="nil"/>
                  </w:tcBorders>
                  <w:shd w:val="clear" w:color="auto" w:fill="auto"/>
                  <w:noWrap/>
                  <w:vAlign w:val="bottom"/>
                  <w:hideMark/>
                </w:tcPr>
                <w:p w14:paraId="43EB476E" w14:textId="77777777" w:rsidR="004A243E" w:rsidRDefault="004A243E" w:rsidP="004A243E">
                  <w:pPr>
                    <w:rPr>
                      <w:rFonts w:ascii="Calibri" w:hAnsi="Calibri" w:cs="Arial"/>
                    </w:rPr>
                  </w:pPr>
                </w:p>
              </w:tc>
            </w:tr>
            <w:tr w:rsidR="004A243E" w14:paraId="33EBC967" w14:textId="77777777" w:rsidTr="004A243E">
              <w:trPr>
                <w:trHeight w:val="630"/>
              </w:trPr>
              <w:tc>
                <w:tcPr>
                  <w:tcW w:w="612" w:type="dxa"/>
                  <w:tcBorders>
                    <w:top w:val="single" w:sz="4" w:space="0" w:color="DA9694"/>
                    <w:left w:val="single" w:sz="4" w:space="0" w:color="DA9694"/>
                    <w:bottom w:val="single" w:sz="4" w:space="0" w:color="DA9694"/>
                    <w:right w:val="single" w:sz="4" w:space="0" w:color="DA9694"/>
                  </w:tcBorders>
                  <w:shd w:val="clear" w:color="auto" w:fill="auto"/>
                  <w:noWrap/>
                  <w:hideMark/>
                </w:tcPr>
                <w:p w14:paraId="4E04BC40" w14:textId="77777777" w:rsidR="004A243E" w:rsidRDefault="004A243E" w:rsidP="004A243E">
                  <w:pPr>
                    <w:jc w:val="center"/>
                    <w:rPr>
                      <w:rFonts w:ascii="Calibri" w:hAnsi="Calibri" w:cs="Arial"/>
                    </w:rPr>
                  </w:pPr>
                  <w:r>
                    <w:rPr>
                      <w:rFonts w:ascii="Calibri" w:hAnsi="Calibri" w:cs="Arial"/>
                    </w:rPr>
                    <w:t>#</w:t>
                  </w:r>
                </w:p>
              </w:tc>
              <w:tc>
                <w:tcPr>
                  <w:tcW w:w="11455" w:type="dxa"/>
                  <w:gridSpan w:val="2"/>
                  <w:tcBorders>
                    <w:top w:val="nil"/>
                    <w:left w:val="nil"/>
                    <w:bottom w:val="nil"/>
                    <w:right w:val="nil"/>
                  </w:tcBorders>
                  <w:shd w:val="clear" w:color="000000" w:fill="C6EFCE"/>
                  <w:hideMark/>
                </w:tcPr>
                <w:p w14:paraId="26B6BE24" w14:textId="77777777" w:rsidR="004A243E" w:rsidRDefault="004A243E" w:rsidP="004A243E">
                  <w:pPr>
                    <w:rPr>
                      <w:rFonts w:ascii="Calibri" w:hAnsi="Calibri" w:cs="Arial"/>
                      <w:color w:val="006100"/>
                    </w:rPr>
                  </w:pPr>
                  <w:r>
                    <w:rPr>
                      <w:rFonts w:ascii="Calibri" w:hAnsi="Calibri" w:cs="Arial"/>
                      <w:color w:val="006100"/>
                    </w:rPr>
                    <w:t xml:space="preserve">Other teaching related activity not indicated above (Points will be assigned by chair. Please provide detailed description on optional narrative tab.) </w:t>
                  </w:r>
                </w:p>
              </w:tc>
              <w:tc>
                <w:tcPr>
                  <w:tcW w:w="889" w:type="dxa"/>
                  <w:tcBorders>
                    <w:top w:val="nil"/>
                    <w:left w:val="nil"/>
                    <w:bottom w:val="nil"/>
                    <w:right w:val="nil"/>
                  </w:tcBorders>
                  <w:shd w:val="clear" w:color="000000" w:fill="FFFFFF"/>
                  <w:vAlign w:val="center"/>
                  <w:hideMark/>
                </w:tcPr>
                <w:p w14:paraId="4BA92B37" w14:textId="77777777" w:rsidR="004A243E" w:rsidRDefault="004A243E" w:rsidP="004A243E">
                  <w:pPr>
                    <w:jc w:val="center"/>
                    <w:rPr>
                      <w:rFonts w:ascii="Arial" w:hAnsi="Arial" w:cs="Arial"/>
                      <w:b/>
                      <w:bCs/>
                      <w:sz w:val="32"/>
                      <w:szCs w:val="32"/>
                    </w:rPr>
                  </w:pPr>
                  <w:r>
                    <w:rPr>
                      <w:rFonts w:ascii="Arial" w:hAnsi="Arial" w:cs="Arial"/>
                      <w:b/>
                      <w:bCs/>
                      <w:sz w:val="32"/>
                      <w:szCs w:val="32"/>
                    </w:rPr>
                    <w:t>0</w:t>
                  </w:r>
                </w:p>
              </w:tc>
            </w:tr>
            <w:tr w:rsidR="004A243E" w14:paraId="3966919A" w14:textId="77777777" w:rsidTr="004A243E">
              <w:trPr>
                <w:gridAfter w:val="2"/>
                <w:wAfter w:w="12067" w:type="dxa"/>
                <w:trHeight w:val="315"/>
              </w:trPr>
              <w:tc>
                <w:tcPr>
                  <w:tcW w:w="889" w:type="dxa"/>
                  <w:gridSpan w:val="2"/>
                  <w:tcBorders>
                    <w:top w:val="nil"/>
                    <w:left w:val="nil"/>
                    <w:bottom w:val="nil"/>
                    <w:right w:val="nil"/>
                  </w:tcBorders>
                  <w:shd w:val="clear" w:color="auto" w:fill="auto"/>
                  <w:noWrap/>
                  <w:vAlign w:val="bottom"/>
                  <w:hideMark/>
                </w:tcPr>
                <w:p w14:paraId="399F9010" w14:textId="77777777" w:rsidR="004A243E" w:rsidRDefault="004A243E" w:rsidP="004A243E">
                  <w:pPr>
                    <w:rPr>
                      <w:rFonts w:ascii="Calibri" w:hAnsi="Calibri" w:cs="Arial"/>
                      <w:b/>
                      <w:bCs/>
                    </w:rPr>
                  </w:pPr>
                </w:p>
              </w:tc>
            </w:tr>
            <w:tr w:rsidR="004A243E" w14:paraId="5D91A6A1" w14:textId="77777777" w:rsidTr="004A243E">
              <w:trPr>
                <w:gridAfter w:val="2"/>
                <w:wAfter w:w="12067" w:type="dxa"/>
                <w:trHeight w:val="315"/>
              </w:trPr>
              <w:tc>
                <w:tcPr>
                  <w:tcW w:w="889" w:type="dxa"/>
                  <w:gridSpan w:val="2"/>
                  <w:tcBorders>
                    <w:top w:val="nil"/>
                    <w:left w:val="nil"/>
                    <w:bottom w:val="nil"/>
                    <w:right w:val="nil"/>
                  </w:tcBorders>
                  <w:shd w:val="clear" w:color="auto" w:fill="auto"/>
                  <w:noWrap/>
                  <w:vAlign w:val="bottom"/>
                  <w:hideMark/>
                </w:tcPr>
                <w:p w14:paraId="25CDA723" w14:textId="77777777" w:rsidR="004A243E" w:rsidRDefault="004A243E" w:rsidP="004A243E">
                  <w:pPr>
                    <w:rPr>
                      <w:rFonts w:ascii="Calibri" w:hAnsi="Calibri" w:cs="Arial"/>
                      <w:b/>
                      <w:bCs/>
                    </w:rPr>
                  </w:pPr>
                </w:p>
              </w:tc>
            </w:tr>
            <w:tr w:rsidR="004A243E" w14:paraId="343E5B32" w14:textId="77777777" w:rsidTr="004A243E">
              <w:trPr>
                <w:gridAfter w:val="2"/>
                <w:wAfter w:w="12067" w:type="dxa"/>
                <w:trHeight w:val="315"/>
              </w:trPr>
              <w:tc>
                <w:tcPr>
                  <w:tcW w:w="889" w:type="dxa"/>
                  <w:gridSpan w:val="2"/>
                  <w:tcBorders>
                    <w:top w:val="nil"/>
                    <w:left w:val="nil"/>
                    <w:bottom w:val="nil"/>
                    <w:right w:val="nil"/>
                  </w:tcBorders>
                  <w:shd w:val="clear" w:color="auto" w:fill="auto"/>
                  <w:noWrap/>
                  <w:vAlign w:val="bottom"/>
                  <w:hideMark/>
                </w:tcPr>
                <w:p w14:paraId="67C60F1B" w14:textId="77777777" w:rsidR="004A243E" w:rsidRDefault="004A243E" w:rsidP="004A243E">
                  <w:pPr>
                    <w:rPr>
                      <w:rFonts w:ascii="Calibri" w:hAnsi="Calibri" w:cs="Arial"/>
                      <w:b/>
                      <w:bCs/>
                    </w:rPr>
                  </w:pPr>
                </w:p>
              </w:tc>
            </w:tr>
          </w:tbl>
          <w:p w14:paraId="2FC53E22" w14:textId="77777777" w:rsidR="004A243E" w:rsidRPr="00A743EB" w:rsidRDefault="004A243E" w:rsidP="00AC5CDE">
            <w:pPr>
              <w:jc w:val="center"/>
              <w:rPr>
                <w:rFonts w:ascii="Calibri" w:hAnsi="Calibri"/>
                <w:sz w:val="20"/>
              </w:rPr>
            </w:pPr>
          </w:p>
        </w:tc>
      </w:tr>
      <w:tr w:rsidR="00AC5CDE" w:rsidRPr="00A743EB" w14:paraId="5A93A3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3"/>
        </w:trPr>
        <w:tc>
          <w:tcPr>
            <w:tcW w:w="11088" w:type="dxa"/>
            <w:gridSpan w:val="3"/>
          </w:tcPr>
          <w:p w14:paraId="7D9BBC4C" w14:textId="77777777" w:rsidR="00AC5CDE" w:rsidRPr="00A743EB" w:rsidRDefault="00980AE2" w:rsidP="00226198">
            <w:pPr>
              <w:rPr>
                <w:rFonts w:ascii="Calibri" w:hAnsi="Calibri"/>
                <w:sz w:val="14"/>
              </w:rPr>
            </w:pPr>
            <w:r>
              <w:rPr>
                <w:sz w:val="20"/>
              </w:rPr>
              <w:lastRenderedPageBreak/>
              <w:t xml:space="preserve">5. </w:t>
            </w:r>
            <w:r w:rsidR="003334FD">
              <w:rPr>
                <w:sz w:val="20"/>
              </w:rPr>
              <w:t xml:space="preserve"> </w:t>
            </w:r>
            <w:r w:rsidR="00D513C4">
              <w:rPr>
                <w:sz w:val="20"/>
              </w:rPr>
              <w:t xml:space="preserve">Discuss </w:t>
            </w:r>
            <w:r w:rsidR="00DE2060">
              <w:rPr>
                <w:sz w:val="20"/>
              </w:rPr>
              <w:t>ways in which</w:t>
            </w:r>
            <w:r w:rsidR="00BC7488">
              <w:rPr>
                <w:sz w:val="20"/>
              </w:rPr>
              <w:t xml:space="preserve"> your teaching has been enhanced by</w:t>
            </w:r>
            <w:r w:rsidR="00D513C4">
              <w:rPr>
                <w:sz w:val="20"/>
              </w:rPr>
              <w:t xml:space="preserve"> </w:t>
            </w:r>
            <w:r w:rsidR="00D513C4" w:rsidRPr="00E378E3">
              <w:rPr>
                <w:sz w:val="20"/>
              </w:rPr>
              <w:t>participation in</w:t>
            </w:r>
            <w:r w:rsidR="00226198">
              <w:rPr>
                <w:sz w:val="20"/>
              </w:rPr>
              <w:t xml:space="preserve"> </w:t>
            </w:r>
            <w:r w:rsidR="00BF4E7D">
              <w:rPr>
                <w:sz w:val="20"/>
              </w:rPr>
              <w:t xml:space="preserve">teacher training </w:t>
            </w:r>
            <w:r w:rsidR="00D513C4" w:rsidRPr="00E378E3">
              <w:rPr>
                <w:sz w:val="20"/>
              </w:rPr>
              <w:t xml:space="preserve">or teaching </w:t>
            </w:r>
            <w:r w:rsidR="00BF4E7D">
              <w:rPr>
                <w:sz w:val="20"/>
              </w:rPr>
              <w:t xml:space="preserve">related sessions at </w:t>
            </w:r>
            <w:r w:rsidR="00D513C4" w:rsidRPr="00E378E3">
              <w:rPr>
                <w:sz w:val="20"/>
              </w:rPr>
              <w:t>conferences</w:t>
            </w:r>
            <w:r w:rsidR="009119E8">
              <w:rPr>
                <w:sz w:val="20"/>
              </w:rPr>
              <w:t xml:space="preserve"> or through the UTSA Faculty Center</w:t>
            </w:r>
            <w:r w:rsidR="00D513C4">
              <w:rPr>
                <w:sz w:val="20"/>
              </w:rPr>
              <w:t xml:space="preserve">. Provide </w:t>
            </w:r>
            <w:r w:rsidR="00DE2060">
              <w:rPr>
                <w:sz w:val="20"/>
              </w:rPr>
              <w:t xml:space="preserve">specific </w:t>
            </w:r>
            <w:r w:rsidR="00D513C4">
              <w:rPr>
                <w:sz w:val="20"/>
              </w:rPr>
              <w:t>examples based on professional development experiences within the last five years, e.g., innovative use of technology, instructional strategies, etc.</w:t>
            </w:r>
          </w:p>
        </w:tc>
      </w:tr>
      <w:tr w:rsidR="00AC5CDE" w:rsidRPr="00A743EB" w14:paraId="0A0714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6D0664BE" w14:textId="77777777" w:rsidR="00AC5CDE" w:rsidRDefault="00AC5CDE" w:rsidP="00AC5CDE">
            <w:pPr>
              <w:jc w:val="center"/>
              <w:rPr>
                <w:rFonts w:ascii="Calibri" w:hAnsi="Calibri"/>
                <w:sz w:val="16"/>
              </w:rPr>
            </w:pPr>
            <w:r w:rsidRPr="00E378E3">
              <w:rPr>
                <w:rFonts w:ascii="Calibri" w:hAnsi="Calibri"/>
                <w:sz w:val="16"/>
              </w:rPr>
              <w:t>Comments:</w:t>
            </w:r>
          </w:p>
          <w:p w14:paraId="2953AC55" w14:textId="38B89D1F" w:rsidR="00AC5CDE" w:rsidRPr="00A743EB" w:rsidRDefault="004A243E" w:rsidP="004A243E">
            <w:pPr>
              <w:rPr>
                <w:rFonts w:ascii="Calibri" w:hAnsi="Calibri"/>
                <w:sz w:val="20"/>
              </w:rPr>
            </w:pPr>
            <w:r>
              <w:rPr>
                <w:rFonts w:ascii="Calibri" w:hAnsi="Calibri"/>
                <w:sz w:val="20"/>
              </w:rPr>
              <w:t>Some of the training that I have been mentored and trained on are concerning Integrative Course Design, Creating Quality Rubrics, and Instructional Development. Through these venues, I have used various methods to improve my courses at UTSA. ,</w:t>
            </w:r>
          </w:p>
        </w:tc>
      </w:tr>
      <w:tr w:rsidR="00AC5CDE" w:rsidRPr="00A743EB" w14:paraId="541604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5"/>
        </w:trPr>
        <w:tc>
          <w:tcPr>
            <w:tcW w:w="11088" w:type="dxa"/>
            <w:gridSpan w:val="3"/>
          </w:tcPr>
          <w:p w14:paraId="4CAAEB69" w14:textId="77777777" w:rsidR="00AC5CDE" w:rsidRPr="00A743EB" w:rsidRDefault="00016EB3" w:rsidP="00D513C4">
            <w:pPr>
              <w:rPr>
                <w:rFonts w:ascii="Calibri" w:hAnsi="Calibri"/>
                <w:sz w:val="14"/>
              </w:rPr>
            </w:pPr>
            <w:r>
              <w:rPr>
                <w:sz w:val="20"/>
              </w:rPr>
              <w:t xml:space="preserve">6. </w:t>
            </w:r>
            <w:r w:rsidR="00D513C4">
              <w:rPr>
                <w:sz w:val="20"/>
              </w:rPr>
              <w:t>Briefly discuss your</w:t>
            </w:r>
            <w:r w:rsidR="00D513C4" w:rsidRPr="004F735B">
              <w:rPr>
                <w:sz w:val="20"/>
              </w:rPr>
              <w:t xml:space="preserve"> continuous improvement and innovation in the preparation of </w:t>
            </w:r>
            <w:r w:rsidR="00D513C4">
              <w:rPr>
                <w:sz w:val="20"/>
              </w:rPr>
              <w:t xml:space="preserve">undergraduate </w:t>
            </w:r>
            <w:r w:rsidR="00D513C4" w:rsidRPr="004F735B">
              <w:rPr>
                <w:sz w:val="20"/>
              </w:rPr>
              <w:t>course materials</w:t>
            </w:r>
            <w:r w:rsidR="00D513C4">
              <w:rPr>
                <w:sz w:val="20"/>
              </w:rPr>
              <w:t xml:space="preserve">. </w:t>
            </w:r>
          </w:p>
        </w:tc>
      </w:tr>
      <w:tr w:rsidR="00AC5CDE" w:rsidRPr="00A743EB" w14:paraId="3AB6CF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6BBFDE0F" w14:textId="77777777" w:rsidR="00AC5CDE" w:rsidRPr="00A743EB" w:rsidRDefault="00AC5CDE" w:rsidP="00AC5CDE">
            <w:pPr>
              <w:jc w:val="center"/>
              <w:rPr>
                <w:rFonts w:ascii="Calibri" w:hAnsi="Calibri"/>
                <w:sz w:val="20"/>
              </w:rPr>
            </w:pPr>
            <w:r w:rsidRPr="00E378E3">
              <w:rPr>
                <w:rFonts w:ascii="Calibri" w:hAnsi="Calibri"/>
                <w:sz w:val="16"/>
              </w:rPr>
              <w:t>Comments:</w:t>
            </w:r>
          </w:p>
        </w:tc>
      </w:tr>
      <w:tr w:rsidR="00AC5CDE" w:rsidRPr="00A743EB" w14:paraId="49463F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3"/>
        </w:trPr>
        <w:tc>
          <w:tcPr>
            <w:tcW w:w="11088" w:type="dxa"/>
            <w:gridSpan w:val="3"/>
          </w:tcPr>
          <w:p w14:paraId="124DAF2E" w14:textId="77777777" w:rsidR="00AC5CDE" w:rsidRPr="00A743EB" w:rsidRDefault="003B3CD6" w:rsidP="00C34938">
            <w:pPr>
              <w:rPr>
                <w:rFonts w:ascii="Calibri" w:hAnsi="Calibri"/>
                <w:sz w:val="14"/>
              </w:rPr>
            </w:pPr>
            <w:r>
              <w:rPr>
                <w:sz w:val="20"/>
              </w:rPr>
              <w:t xml:space="preserve">7. </w:t>
            </w:r>
            <w:r w:rsidR="00D31DC5">
              <w:rPr>
                <w:sz w:val="20"/>
              </w:rPr>
              <w:t xml:space="preserve"> List all</w:t>
            </w:r>
            <w:r w:rsidR="00D71124">
              <w:rPr>
                <w:sz w:val="20"/>
              </w:rPr>
              <w:t xml:space="preserve"> </w:t>
            </w:r>
            <w:r w:rsidR="00AC5CDE" w:rsidRPr="00E378E3">
              <w:rPr>
                <w:sz w:val="20"/>
              </w:rPr>
              <w:t xml:space="preserve">teaching awards </w:t>
            </w:r>
            <w:r w:rsidR="00C34938">
              <w:rPr>
                <w:sz w:val="20"/>
              </w:rPr>
              <w:t>received</w:t>
            </w:r>
            <w:r w:rsidR="00AC5CDE" w:rsidRPr="00E378E3">
              <w:rPr>
                <w:sz w:val="20"/>
              </w:rPr>
              <w:t xml:space="preserve"> </w:t>
            </w:r>
            <w:r w:rsidR="00BF4E7D">
              <w:rPr>
                <w:sz w:val="20"/>
              </w:rPr>
              <w:t xml:space="preserve">in the last five years </w:t>
            </w:r>
            <w:r w:rsidR="00AC5CDE" w:rsidRPr="00E378E3">
              <w:rPr>
                <w:sz w:val="20"/>
              </w:rPr>
              <w:t xml:space="preserve">at </w:t>
            </w:r>
            <w:r w:rsidR="00C109F7">
              <w:rPr>
                <w:sz w:val="20"/>
              </w:rPr>
              <w:t xml:space="preserve">the </w:t>
            </w:r>
            <w:r w:rsidR="00AC5CDE" w:rsidRPr="00E378E3">
              <w:rPr>
                <w:sz w:val="20"/>
              </w:rPr>
              <w:t xml:space="preserve">department, college or university levels </w:t>
            </w:r>
            <w:r w:rsidR="00D71124">
              <w:rPr>
                <w:sz w:val="20"/>
              </w:rPr>
              <w:t xml:space="preserve">at UTSA </w:t>
            </w:r>
            <w:r w:rsidR="00AC5CDE" w:rsidRPr="00E378E3">
              <w:rPr>
                <w:sz w:val="20"/>
              </w:rPr>
              <w:t>or elsewhere (</w:t>
            </w:r>
            <w:r w:rsidR="00BF4E7D">
              <w:rPr>
                <w:sz w:val="20"/>
              </w:rPr>
              <w:t xml:space="preserve">e.g., </w:t>
            </w:r>
            <w:r w:rsidR="00AC5CDE" w:rsidRPr="00E378E3">
              <w:rPr>
                <w:sz w:val="20"/>
              </w:rPr>
              <w:t>professional associations</w:t>
            </w:r>
            <w:r w:rsidR="00C109F7">
              <w:rPr>
                <w:sz w:val="20"/>
              </w:rPr>
              <w:t>, previous institution</w:t>
            </w:r>
            <w:r w:rsidR="00B236CB">
              <w:rPr>
                <w:sz w:val="20"/>
              </w:rPr>
              <w:t>(s)</w:t>
            </w:r>
            <w:r w:rsidR="00C34938">
              <w:rPr>
                <w:sz w:val="20"/>
              </w:rPr>
              <w:t>, etc.</w:t>
            </w:r>
            <w:r w:rsidR="00AC5CDE" w:rsidRPr="00E378E3">
              <w:rPr>
                <w:sz w:val="20"/>
              </w:rPr>
              <w:t>)</w:t>
            </w:r>
            <w:r w:rsidR="00C109F7">
              <w:rPr>
                <w:sz w:val="20"/>
              </w:rPr>
              <w:t>.</w:t>
            </w:r>
            <w:r w:rsidR="00D71124">
              <w:rPr>
                <w:sz w:val="20"/>
              </w:rPr>
              <w:t xml:space="preserve"> </w:t>
            </w:r>
          </w:p>
        </w:tc>
      </w:tr>
      <w:tr w:rsidR="00AC5CDE" w:rsidRPr="00A743EB" w14:paraId="4A42A5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270A1E8C" w14:textId="77777777" w:rsidR="00AC5CDE" w:rsidRPr="00A743EB" w:rsidRDefault="00AC5CDE" w:rsidP="00AC5CDE">
            <w:pPr>
              <w:jc w:val="center"/>
              <w:rPr>
                <w:rFonts w:ascii="Calibri" w:hAnsi="Calibri"/>
                <w:sz w:val="20"/>
              </w:rPr>
            </w:pPr>
            <w:r w:rsidRPr="00E378E3">
              <w:rPr>
                <w:rFonts w:ascii="Calibri" w:hAnsi="Calibri"/>
                <w:sz w:val="16"/>
              </w:rPr>
              <w:t>Comments:</w:t>
            </w:r>
          </w:p>
        </w:tc>
      </w:tr>
      <w:tr w:rsidR="00AC5CDE" w:rsidRPr="00A743EB" w14:paraId="4AC53B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5"/>
        </w:trPr>
        <w:tc>
          <w:tcPr>
            <w:tcW w:w="11088" w:type="dxa"/>
            <w:gridSpan w:val="3"/>
          </w:tcPr>
          <w:p w14:paraId="79D3BB4C" w14:textId="77777777" w:rsidR="00AC5CDE" w:rsidRPr="00A743EB" w:rsidRDefault="003B3CD6" w:rsidP="003B3CD6">
            <w:pPr>
              <w:rPr>
                <w:rFonts w:ascii="Calibri" w:hAnsi="Calibri"/>
                <w:sz w:val="14"/>
              </w:rPr>
            </w:pPr>
            <w:r>
              <w:rPr>
                <w:sz w:val="20"/>
              </w:rPr>
              <w:t>8. List and briefly annotate</w:t>
            </w:r>
            <w:r w:rsidRPr="00E378E3">
              <w:rPr>
                <w:sz w:val="20"/>
              </w:rPr>
              <w:t xml:space="preserve"> </w:t>
            </w:r>
            <w:r>
              <w:rPr>
                <w:sz w:val="20"/>
              </w:rPr>
              <w:t xml:space="preserve">all </w:t>
            </w:r>
            <w:r w:rsidR="00AC5CDE" w:rsidRPr="00E378E3">
              <w:rPr>
                <w:sz w:val="20"/>
              </w:rPr>
              <w:t xml:space="preserve">discipline related </w:t>
            </w:r>
            <w:r w:rsidR="00226198" w:rsidRPr="009762A4">
              <w:rPr>
                <w:sz w:val="20"/>
              </w:rPr>
              <w:t>extracurricular</w:t>
            </w:r>
            <w:r w:rsidR="00226198">
              <w:rPr>
                <w:sz w:val="20"/>
              </w:rPr>
              <w:t xml:space="preserve"> </w:t>
            </w:r>
            <w:r w:rsidR="00AC5CDE" w:rsidRPr="00E378E3">
              <w:rPr>
                <w:sz w:val="20"/>
              </w:rPr>
              <w:t>interaction with students beyond the classroom</w:t>
            </w:r>
            <w:r>
              <w:rPr>
                <w:sz w:val="20"/>
              </w:rPr>
              <w:t xml:space="preserve"> within the last five years</w:t>
            </w:r>
            <w:r w:rsidR="00AC5CDE" w:rsidRPr="00E378E3">
              <w:rPr>
                <w:sz w:val="20"/>
              </w:rPr>
              <w:t xml:space="preserve">, </w:t>
            </w:r>
            <w:r>
              <w:rPr>
                <w:sz w:val="20"/>
              </w:rPr>
              <w:t>e.g.,</w:t>
            </w:r>
            <w:r w:rsidR="00AC5CDE" w:rsidRPr="00E378E3">
              <w:rPr>
                <w:sz w:val="20"/>
              </w:rPr>
              <w:t xml:space="preserve"> sponsorship of student organizations, sponsorship of scholastic fraternities</w:t>
            </w:r>
            <w:r>
              <w:rPr>
                <w:sz w:val="20"/>
              </w:rPr>
              <w:t>.</w:t>
            </w:r>
            <w:r w:rsidR="00AC5CDE" w:rsidRPr="00E378E3">
              <w:rPr>
                <w:sz w:val="20"/>
              </w:rPr>
              <w:t xml:space="preserve"> </w:t>
            </w:r>
          </w:p>
        </w:tc>
      </w:tr>
      <w:tr w:rsidR="00AC5CDE" w:rsidRPr="00A743EB" w14:paraId="3E046A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0"/>
        </w:trPr>
        <w:tc>
          <w:tcPr>
            <w:tcW w:w="11088" w:type="dxa"/>
            <w:gridSpan w:val="3"/>
            <w:tcBorders>
              <w:bottom w:val="single" w:sz="4" w:space="0" w:color="auto"/>
            </w:tcBorders>
          </w:tcPr>
          <w:p w14:paraId="0B830FDE" w14:textId="77777777" w:rsidR="00AC5CDE" w:rsidRPr="00A743EB" w:rsidRDefault="00AC5CDE" w:rsidP="00AC5CDE">
            <w:pPr>
              <w:jc w:val="center"/>
              <w:rPr>
                <w:rFonts w:ascii="Calibri" w:hAnsi="Calibri"/>
                <w:sz w:val="20"/>
              </w:rPr>
            </w:pPr>
            <w:r w:rsidRPr="00E378E3">
              <w:rPr>
                <w:rFonts w:ascii="Calibri" w:hAnsi="Calibri"/>
                <w:sz w:val="16"/>
              </w:rPr>
              <w:t>Comments:</w:t>
            </w:r>
          </w:p>
        </w:tc>
      </w:tr>
    </w:tbl>
    <w:p w14:paraId="4A691DFA" w14:textId="77777777" w:rsidR="00AC5CDE" w:rsidRPr="004B019F" w:rsidRDefault="00AC5CDE" w:rsidP="00AC5CDE">
      <w:pPr>
        <w:rPr>
          <w:rFonts w:ascii="Calibri" w:hAnsi="Calibri"/>
        </w:rPr>
      </w:pPr>
    </w:p>
    <w:sectPr w:rsidR="00AC5CDE" w:rsidRPr="004B019F" w:rsidSect="00AC5CD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99FDD" w14:textId="77777777" w:rsidR="00A15180" w:rsidRDefault="00A15180" w:rsidP="00A15180">
      <w:r>
        <w:separator/>
      </w:r>
    </w:p>
  </w:endnote>
  <w:endnote w:type="continuationSeparator" w:id="0">
    <w:p w14:paraId="4B6E5D92" w14:textId="77777777" w:rsidR="00A15180" w:rsidRDefault="00A15180" w:rsidP="00A1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MT-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14C31" w14:textId="77777777" w:rsidR="00A15180" w:rsidRDefault="00A15180" w:rsidP="00A15180">
      <w:r>
        <w:separator/>
      </w:r>
    </w:p>
  </w:footnote>
  <w:footnote w:type="continuationSeparator" w:id="0">
    <w:p w14:paraId="73427155" w14:textId="77777777" w:rsidR="00A15180" w:rsidRDefault="00A15180" w:rsidP="00A15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1BC0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C67"/>
    <w:rsid w:val="00016EB3"/>
    <w:rsid w:val="000756AE"/>
    <w:rsid w:val="000A0219"/>
    <w:rsid w:val="000A2C98"/>
    <w:rsid w:val="00113C67"/>
    <w:rsid w:val="00127F88"/>
    <w:rsid w:val="00182AC3"/>
    <w:rsid w:val="001C222A"/>
    <w:rsid w:val="001C35D3"/>
    <w:rsid w:val="002003B5"/>
    <w:rsid w:val="002153EA"/>
    <w:rsid w:val="00216164"/>
    <w:rsid w:val="00226198"/>
    <w:rsid w:val="00230199"/>
    <w:rsid w:val="00247F7F"/>
    <w:rsid w:val="002860FF"/>
    <w:rsid w:val="002A116E"/>
    <w:rsid w:val="002E4F9D"/>
    <w:rsid w:val="003334FD"/>
    <w:rsid w:val="003B3CD6"/>
    <w:rsid w:val="00466D05"/>
    <w:rsid w:val="004A243E"/>
    <w:rsid w:val="004C689F"/>
    <w:rsid w:val="005C0BF7"/>
    <w:rsid w:val="005F132D"/>
    <w:rsid w:val="005F5A5F"/>
    <w:rsid w:val="00640FA6"/>
    <w:rsid w:val="00674EAF"/>
    <w:rsid w:val="006E1374"/>
    <w:rsid w:val="00746691"/>
    <w:rsid w:val="00750598"/>
    <w:rsid w:val="007C691B"/>
    <w:rsid w:val="008011C5"/>
    <w:rsid w:val="00832C08"/>
    <w:rsid w:val="00842184"/>
    <w:rsid w:val="0089688B"/>
    <w:rsid w:val="008E383A"/>
    <w:rsid w:val="008F3F4C"/>
    <w:rsid w:val="009119E8"/>
    <w:rsid w:val="0096757A"/>
    <w:rsid w:val="009762A4"/>
    <w:rsid w:val="00980AE2"/>
    <w:rsid w:val="009E4A20"/>
    <w:rsid w:val="009F2045"/>
    <w:rsid w:val="00A15180"/>
    <w:rsid w:val="00A302A8"/>
    <w:rsid w:val="00A917A2"/>
    <w:rsid w:val="00AA2994"/>
    <w:rsid w:val="00AC5CDE"/>
    <w:rsid w:val="00B02DD5"/>
    <w:rsid w:val="00B236CB"/>
    <w:rsid w:val="00B24489"/>
    <w:rsid w:val="00BC7488"/>
    <w:rsid w:val="00BD3D07"/>
    <w:rsid w:val="00BD6BBB"/>
    <w:rsid w:val="00BF4E7D"/>
    <w:rsid w:val="00C109F7"/>
    <w:rsid w:val="00C34938"/>
    <w:rsid w:val="00C45C67"/>
    <w:rsid w:val="00C648F8"/>
    <w:rsid w:val="00C76CFD"/>
    <w:rsid w:val="00D06DD2"/>
    <w:rsid w:val="00D31DC5"/>
    <w:rsid w:val="00D513C4"/>
    <w:rsid w:val="00D71124"/>
    <w:rsid w:val="00DE2060"/>
    <w:rsid w:val="00DE73E6"/>
    <w:rsid w:val="00E15CA1"/>
    <w:rsid w:val="00E61B22"/>
    <w:rsid w:val="00EA1219"/>
    <w:rsid w:val="00F73BF7"/>
    <w:rsid w:val="00F8161D"/>
    <w:rsid w:val="00FD1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CE8E82"/>
  <w14:defaultImageDpi w14:val="300"/>
  <w15:docId w15:val="{50A91CE8-CEB8-4DDC-B58C-AFDF4347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3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9206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92F56"/>
    <w:rPr>
      <w:rFonts w:ascii="Lucida Grande" w:hAnsi="Lucida Grande"/>
      <w:sz w:val="18"/>
      <w:szCs w:val="18"/>
    </w:rPr>
  </w:style>
  <w:style w:type="character" w:customStyle="1" w:styleId="BalloonTextChar">
    <w:name w:val="Balloon Text Char"/>
    <w:link w:val="BalloonText"/>
    <w:rsid w:val="00E92F56"/>
    <w:rPr>
      <w:rFonts w:ascii="Lucida Grande" w:hAnsi="Lucida Grande"/>
      <w:sz w:val="18"/>
      <w:szCs w:val="18"/>
    </w:rPr>
  </w:style>
  <w:style w:type="paragraph" w:styleId="Revision">
    <w:name w:val="Revision"/>
    <w:hidden/>
    <w:uiPriority w:val="71"/>
    <w:rsid w:val="009E4A20"/>
    <w:rPr>
      <w:sz w:val="24"/>
      <w:szCs w:val="24"/>
    </w:rPr>
  </w:style>
  <w:style w:type="character" w:styleId="CommentReference">
    <w:name w:val="annotation reference"/>
    <w:basedOn w:val="DefaultParagraphFont"/>
    <w:rsid w:val="00E15CA1"/>
    <w:rPr>
      <w:sz w:val="18"/>
      <w:szCs w:val="18"/>
    </w:rPr>
  </w:style>
  <w:style w:type="paragraph" w:styleId="CommentText">
    <w:name w:val="annotation text"/>
    <w:basedOn w:val="Normal"/>
    <w:link w:val="CommentTextChar"/>
    <w:rsid w:val="00E15CA1"/>
  </w:style>
  <w:style w:type="character" w:customStyle="1" w:styleId="CommentTextChar">
    <w:name w:val="Comment Text Char"/>
    <w:basedOn w:val="DefaultParagraphFont"/>
    <w:link w:val="CommentText"/>
    <w:rsid w:val="00E15CA1"/>
    <w:rPr>
      <w:sz w:val="24"/>
      <w:szCs w:val="24"/>
    </w:rPr>
  </w:style>
  <w:style w:type="paragraph" w:styleId="CommentSubject">
    <w:name w:val="annotation subject"/>
    <w:basedOn w:val="CommentText"/>
    <w:next w:val="CommentText"/>
    <w:link w:val="CommentSubjectChar"/>
    <w:rsid w:val="00E15CA1"/>
    <w:rPr>
      <w:b/>
      <w:bCs/>
      <w:sz w:val="20"/>
      <w:szCs w:val="20"/>
    </w:rPr>
  </w:style>
  <w:style w:type="character" w:customStyle="1" w:styleId="CommentSubjectChar">
    <w:name w:val="Comment Subject Char"/>
    <w:basedOn w:val="CommentTextChar"/>
    <w:link w:val="CommentSubject"/>
    <w:rsid w:val="00E15CA1"/>
    <w:rPr>
      <w:b/>
      <w:bCs/>
      <w:sz w:val="24"/>
      <w:szCs w:val="24"/>
    </w:rPr>
  </w:style>
  <w:style w:type="paragraph" w:styleId="Header">
    <w:name w:val="header"/>
    <w:basedOn w:val="Normal"/>
    <w:link w:val="HeaderChar"/>
    <w:rsid w:val="00A15180"/>
    <w:pPr>
      <w:tabs>
        <w:tab w:val="center" w:pos="4320"/>
        <w:tab w:val="right" w:pos="8640"/>
      </w:tabs>
    </w:pPr>
  </w:style>
  <w:style w:type="character" w:customStyle="1" w:styleId="HeaderChar">
    <w:name w:val="Header Char"/>
    <w:basedOn w:val="DefaultParagraphFont"/>
    <w:link w:val="Header"/>
    <w:rsid w:val="00A15180"/>
    <w:rPr>
      <w:sz w:val="24"/>
      <w:szCs w:val="24"/>
    </w:rPr>
  </w:style>
  <w:style w:type="paragraph" w:styleId="Footer">
    <w:name w:val="footer"/>
    <w:basedOn w:val="Normal"/>
    <w:link w:val="FooterChar"/>
    <w:rsid w:val="00A15180"/>
    <w:pPr>
      <w:tabs>
        <w:tab w:val="center" w:pos="4320"/>
        <w:tab w:val="right" w:pos="8640"/>
      </w:tabs>
    </w:pPr>
  </w:style>
  <w:style w:type="character" w:customStyle="1" w:styleId="FooterChar">
    <w:name w:val="Footer Char"/>
    <w:basedOn w:val="DefaultParagraphFont"/>
    <w:link w:val="Footer"/>
    <w:rsid w:val="00A15180"/>
    <w:rPr>
      <w:sz w:val="24"/>
      <w:szCs w:val="24"/>
    </w:rPr>
  </w:style>
  <w:style w:type="paragraph" w:styleId="NormalWeb">
    <w:name w:val="Normal (Web)"/>
    <w:basedOn w:val="Normal"/>
    <w:uiPriority w:val="99"/>
    <w:semiHidden/>
    <w:unhideWhenUsed/>
    <w:rsid w:val="004A243E"/>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98517">
      <w:bodyDiv w:val="1"/>
      <w:marLeft w:val="0"/>
      <w:marRight w:val="0"/>
      <w:marTop w:val="0"/>
      <w:marBottom w:val="0"/>
      <w:divBdr>
        <w:top w:val="none" w:sz="0" w:space="0" w:color="auto"/>
        <w:left w:val="none" w:sz="0" w:space="0" w:color="auto"/>
        <w:bottom w:val="none" w:sz="0" w:space="0" w:color="auto"/>
        <w:right w:val="none" w:sz="0" w:space="0" w:color="auto"/>
      </w:divBdr>
    </w:div>
    <w:div w:id="812453295">
      <w:bodyDiv w:val="1"/>
      <w:marLeft w:val="0"/>
      <w:marRight w:val="0"/>
      <w:marTop w:val="0"/>
      <w:marBottom w:val="0"/>
      <w:divBdr>
        <w:top w:val="none" w:sz="0" w:space="0" w:color="auto"/>
        <w:left w:val="none" w:sz="0" w:space="0" w:color="auto"/>
        <w:bottom w:val="none" w:sz="0" w:space="0" w:color="auto"/>
        <w:right w:val="none" w:sz="0" w:space="0" w:color="auto"/>
      </w:divBdr>
    </w:div>
    <w:div w:id="1145510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TSARR.NET\UTFILE\USERS\KAH\Alberto.Cordova\AR1\Regents%20Teaching%20Award%20Phase%20I\Cordova%20teaching%20and%20course%20evaluation%20updated%2011_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TSARR.NET\UTFILE\USERS\KAH\Alberto.Cordova\AR1\Regents%20Teaching%20Award%20Phase%20I\Cordova%20teaching%20and%20course%20evaluation%20updated%2011_1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KIN 4303 Motor Learning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Sheet1!$A$14</c:f>
              <c:strCache>
                <c:ptCount val="1"/>
                <c:pt idx="0">
                  <c:v>Overall Rating</c:v>
                </c:pt>
              </c:strCache>
            </c:strRef>
          </c:tx>
          <c:spPr>
            <a:solidFill>
              <a:schemeClr val="accent1"/>
            </a:solidFill>
            <a:ln>
              <a:noFill/>
            </a:ln>
            <a:effectLst/>
          </c:spPr>
          <c:invertIfNegative val="0"/>
          <c:cat>
            <c:strRef>
              <c:f>Sheet1!$B$13:$G$13</c:f>
              <c:strCache>
                <c:ptCount val="6"/>
                <c:pt idx="0">
                  <c:v>Summer 2017</c:v>
                </c:pt>
                <c:pt idx="1">
                  <c:v>Summer  2016</c:v>
                </c:pt>
                <c:pt idx="2">
                  <c:v>Summer 2015</c:v>
                </c:pt>
                <c:pt idx="3">
                  <c:v>Summer 2015</c:v>
                </c:pt>
                <c:pt idx="4">
                  <c:v>Summer  2011</c:v>
                </c:pt>
                <c:pt idx="5">
                  <c:v>Summer 2009</c:v>
                </c:pt>
              </c:strCache>
            </c:strRef>
          </c:cat>
          <c:val>
            <c:numRef>
              <c:f>Sheet1!$B$14:$G$14</c:f>
              <c:numCache>
                <c:formatCode>General</c:formatCode>
                <c:ptCount val="6"/>
                <c:pt idx="0">
                  <c:v>4.5</c:v>
                </c:pt>
                <c:pt idx="1">
                  <c:v>4.63</c:v>
                </c:pt>
                <c:pt idx="2">
                  <c:v>3.8</c:v>
                </c:pt>
                <c:pt idx="3">
                  <c:v>4.84</c:v>
                </c:pt>
                <c:pt idx="4">
                  <c:v>4.6399999999999997</c:v>
                </c:pt>
                <c:pt idx="5">
                  <c:v>3.8</c:v>
                </c:pt>
              </c:numCache>
            </c:numRef>
          </c:val>
        </c:ser>
        <c:ser>
          <c:idx val="1"/>
          <c:order val="1"/>
          <c:tx>
            <c:strRef>
              <c:f>Sheet1!$A$15</c:f>
              <c:strCache>
                <c:ptCount val="1"/>
                <c:pt idx="0">
                  <c:v>Overall Teaching Rating</c:v>
                </c:pt>
              </c:strCache>
            </c:strRef>
          </c:tx>
          <c:spPr>
            <a:solidFill>
              <a:schemeClr val="accent2"/>
            </a:solidFill>
            <a:ln>
              <a:noFill/>
            </a:ln>
            <a:effectLst/>
          </c:spPr>
          <c:invertIfNegative val="0"/>
          <c:cat>
            <c:strRef>
              <c:f>Sheet1!$B$13:$G$13</c:f>
              <c:strCache>
                <c:ptCount val="6"/>
                <c:pt idx="0">
                  <c:v>Summer 2017</c:v>
                </c:pt>
                <c:pt idx="1">
                  <c:v>Summer  2016</c:v>
                </c:pt>
                <c:pt idx="2">
                  <c:v>Summer 2015</c:v>
                </c:pt>
                <c:pt idx="3">
                  <c:v>Summer 2015</c:v>
                </c:pt>
                <c:pt idx="4">
                  <c:v>Summer  2011</c:v>
                </c:pt>
                <c:pt idx="5">
                  <c:v>Summer 2009</c:v>
                </c:pt>
              </c:strCache>
            </c:strRef>
          </c:cat>
          <c:val>
            <c:numRef>
              <c:f>Sheet1!$B$15:$G$15</c:f>
              <c:numCache>
                <c:formatCode>General</c:formatCode>
                <c:ptCount val="6"/>
                <c:pt idx="0">
                  <c:v>4.55</c:v>
                </c:pt>
                <c:pt idx="1">
                  <c:v>4.66</c:v>
                </c:pt>
                <c:pt idx="2">
                  <c:v>3.4</c:v>
                </c:pt>
                <c:pt idx="3">
                  <c:v>4.8899999999999997</c:v>
                </c:pt>
                <c:pt idx="4">
                  <c:v>4.6399999999999997</c:v>
                </c:pt>
                <c:pt idx="5">
                  <c:v>3.4</c:v>
                </c:pt>
              </c:numCache>
            </c:numRef>
          </c:val>
        </c:ser>
        <c:dLbls>
          <c:showLegendKey val="0"/>
          <c:showVal val="0"/>
          <c:showCatName val="0"/>
          <c:showSerName val="0"/>
          <c:showPercent val="0"/>
          <c:showBubbleSize val="0"/>
        </c:dLbls>
        <c:gapWidth val="219"/>
        <c:overlap val="-27"/>
        <c:axId val="1117198976"/>
        <c:axId val="1117196232"/>
      </c:barChart>
      <c:catAx>
        <c:axId val="111719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96232"/>
        <c:crosses val="autoZero"/>
        <c:auto val="1"/>
        <c:lblAlgn val="ctr"/>
        <c:lblOffset val="100"/>
        <c:noMultiLvlLbl val="0"/>
      </c:catAx>
      <c:valAx>
        <c:axId val="1117196232"/>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98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KIN 3103 Motor Development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Sheet1!$A$21</c:f>
              <c:strCache>
                <c:ptCount val="1"/>
                <c:pt idx="0">
                  <c:v>Overall Rating</c:v>
                </c:pt>
              </c:strCache>
            </c:strRef>
          </c:tx>
          <c:spPr>
            <a:solidFill>
              <a:schemeClr val="accent1"/>
            </a:solidFill>
            <a:ln>
              <a:noFill/>
            </a:ln>
            <a:effectLst/>
          </c:spPr>
          <c:invertIfNegative val="0"/>
          <c:cat>
            <c:strRef>
              <c:f>Sheet1!$B$20:$J$20</c:f>
              <c:strCache>
                <c:ptCount val="9"/>
                <c:pt idx="0">
                  <c:v>Spring 2017</c:v>
                </c:pt>
                <c:pt idx="1">
                  <c:v>Fall 2016</c:v>
                </c:pt>
                <c:pt idx="2">
                  <c:v>Spring 2016</c:v>
                </c:pt>
                <c:pt idx="3">
                  <c:v>Fall 2015</c:v>
                </c:pt>
                <c:pt idx="4">
                  <c:v>Spring 2015</c:v>
                </c:pt>
                <c:pt idx="5">
                  <c:v>Fall 2014</c:v>
                </c:pt>
                <c:pt idx="6">
                  <c:v>Spring 2014</c:v>
                </c:pt>
                <c:pt idx="7">
                  <c:v>Fall 2013</c:v>
                </c:pt>
                <c:pt idx="8">
                  <c:v>Spring 2013</c:v>
                </c:pt>
              </c:strCache>
            </c:strRef>
          </c:cat>
          <c:val>
            <c:numRef>
              <c:f>Sheet1!$B$21:$J$21</c:f>
              <c:numCache>
                <c:formatCode>General</c:formatCode>
                <c:ptCount val="9"/>
                <c:pt idx="0">
                  <c:v>4.5</c:v>
                </c:pt>
                <c:pt idx="1">
                  <c:v>4.5999999999999996</c:v>
                </c:pt>
                <c:pt idx="2">
                  <c:v>4.5</c:v>
                </c:pt>
                <c:pt idx="3">
                  <c:v>4.5999999999999996</c:v>
                </c:pt>
                <c:pt idx="4">
                  <c:v>4.8</c:v>
                </c:pt>
                <c:pt idx="5">
                  <c:v>4.47</c:v>
                </c:pt>
                <c:pt idx="6">
                  <c:v>4.42</c:v>
                </c:pt>
                <c:pt idx="7">
                  <c:v>4.75</c:v>
                </c:pt>
                <c:pt idx="8">
                  <c:v>4.63</c:v>
                </c:pt>
              </c:numCache>
            </c:numRef>
          </c:val>
        </c:ser>
        <c:ser>
          <c:idx val="1"/>
          <c:order val="1"/>
          <c:tx>
            <c:strRef>
              <c:f>Sheet1!$A$22</c:f>
              <c:strCache>
                <c:ptCount val="1"/>
                <c:pt idx="0">
                  <c:v>Overall Teaching Rating</c:v>
                </c:pt>
              </c:strCache>
            </c:strRef>
          </c:tx>
          <c:spPr>
            <a:solidFill>
              <a:schemeClr val="accent2"/>
            </a:solidFill>
            <a:ln>
              <a:noFill/>
            </a:ln>
            <a:effectLst/>
          </c:spPr>
          <c:invertIfNegative val="0"/>
          <c:cat>
            <c:strRef>
              <c:f>Sheet1!$B$20:$J$20</c:f>
              <c:strCache>
                <c:ptCount val="9"/>
                <c:pt idx="0">
                  <c:v>Spring 2017</c:v>
                </c:pt>
                <c:pt idx="1">
                  <c:v>Fall 2016</c:v>
                </c:pt>
                <c:pt idx="2">
                  <c:v>Spring 2016</c:v>
                </c:pt>
                <c:pt idx="3">
                  <c:v>Fall 2015</c:v>
                </c:pt>
                <c:pt idx="4">
                  <c:v>Spring 2015</c:v>
                </c:pt>
                <c:pt idx="5">
                  <c:v>Fall 2014</c:v>
                </c:pt>
                <c:pt idx="6">
                  <c:v>Spring 2014</c:v>
                </c:pt>
                <c:pt idx="7">
                  <c:v>Fall 2013</c:v>
                </c:pt>
                <c:pt idx="8">
                  <c:v>Spring 2013</c:v>
                </c:pt>
              </c:strCache>
            </c:strRef>
          </c:cat>
          <c:val>
            <c:numRef>
              <c:f>Sheet1!$B$22:$J$22</c:f>
              <c:numCache>
                <c:formatCode>General</c:formatCode>
                <c:ptCount val="9"/>
                <c:pt idx="0">
                  <c:v>4.5</c:v>
                </c:pt>
                <c:pt idx="1">
                  <c:v>4.5</c:v>
                </c:pt>
                <c:pt idx="2">
                  <c:v>4.5999999999999996</c:v>
                </c:pt>
                <c:pt idx="3">
                  <c:v>4.5999999999999996</c:v>
                </c:pt>
                <c:pt idx="4">
                  <c:v>4.7</c:v>
                </c:pt>
                <c:pt idx="5">
                  <c:v>4.5</c:v>
                </c:pt>
                <c:pt idx="6">
                  <c:v>4.5</c:v>
                </c:pt>
                <c:pt idx="7">
                  <c:v>4.7</c:v>
                </c:pt>
                <c:pt idx="8">
                  <c:v>4.54</c:v>
                </c:pt>
              </c:numCache>
            </c:numRef>
          </c:val>
        </c:ser>
        <c:dLbls>
          <c:showLegendKey val="0"/>
          <c:showVal val="0"/>
          <c:showCatName val="0"/>
          <c:showSerName val="0"/>
          <c:showPercent val="0"/>
          <c:showBubbleSize val="0"/>
        </c:dLbls>
        <c:gapWidth val="219"/>
        <c:overlap val="-27"/>
        <c:axId val="299102144"/>
        <c:axId val="299096264"/>
      </c:barChart>
      <c:catAx>
        <c:axId val="2991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096264"/>
        <c:crosses val="autoZero"/>
        <c:auto val="1"/>
        <c:lblAlgn val="ctr"/>
        <c:lblOffset val="100"/>
        <c:noMultiLvlLbl val="0"/>
      </c:catAx>
      <c:valAx>
        <c:axId val="299096264"/>
        <c:scaling>
          <c:orientation val="minMax"/>
          <c:max val="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1021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2181</Words>
  <Characters>12064</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Scoring Rubric for DTA Packets</vt:lpstr>
    </vt:vector>
  </TitlesOfParts>
  <Company>Office of Information Technology</Company>
  <LinksUpToDate>false</LinksUpToDate>
  <CharactersWithSpaces>14217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Scoring Rubric for DTA Packets</dc:title>
  <dc:subject/>
  <dc:creator>The Office of Information Technology</dc:creator>
  <cp:keywords/>
  <cp:lastModifiedBy>Alberto Cordova</cp:lastModifiedBy>
  <cp:revision>2</cp:revision>
  <cp:lastPrinted>2009-04-16T22:24:00Z</cp:lastPrinted>
  <dcterms:created xsi:type="dcterms:W3CDTF">2017-11-03T12:59:00Z</dcterms:created>
  <dcterms:modified xsi:type="dcterms:W3CDTF">2017-11-03T12:59:00Z</dcterms:modified>
</cp:coreProperties>
</file>